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258" w:rsidRDefault="00A51258" w:rsidP="00A51258">
      <w:pPr>
        <w:spacing w:after="120"/>
        <w:jc w:val="both"/>
        <w:rPr>
          <w:b/>
          <w:u w:val="single"/>
        </w:rPr>
      </w:pPr>
      <w:r>
        <w:rPr>
          <w:b/>
          <w:u w:val="single"/>
        </w:rPr>
        <w:t>Краткое описание хода урока:</w:t>
      </w:r>
    </w:p>
    <w:p w:rsidR="00A51258" w:rsidRDefault="00A51258" w:rsidP="00A51258">
      <w:pPr>
        <w:spacing w:after="120"/>
        <w:jc w:val="both"/>
        <w:rPr>
          <w:b/>
          <w:u w:val="single"/>
        </w:rPr>
      </w:pPr>
    </w:p>
    <w:p w:rsidR="00A51258" w:rsidRPr="00423791" w:rsidRDefault="00A51258" w:rsidP="00A51258">
      <w:pPr>
        <w:tabs>
          <w:tab w:val="left" w:pos="-5961"/>
          <w:tab w:val="left" w:pos="-2349"/>
        </w:tabs>
        <w:spacing w:after="120"/>
        <w:ind w:right="-113"/>
        <w:rPr>
          <w:b/>
        </w:rPr>
      </w:pPr>
      <w:r w:rsidRPr="00423791">
        <w:rPr>
          <w:b/>
        </w:rPr>
        <w:t xml:space="preserve">1.Этап: </w:t>
      </w:r>
      <w:r>
        <w:rPr>
          <w:b/>
        </w:rPr>
        <w:t>Организация</w:t>
      </w:r>
      <w:r w:rsidRPr="002528BE">
        <w:t xml:space="preserve"> – взаимные приветствия, фиксация отсутствующих, проверка внешнего состояния аудитории и </w:t>
      </w:r>
      <w:proofErr w:type="gramStart"/>
      <w:r w:rsidRPr="002528BE">
        <w:t>готовности</w:t>
      </w:r>
      <w:proofErr w:type="gramEnd"/>
      <w:r w:rsidRPr="002528BE">
        <w:t xml:space="preserve"> обучающихся к занятию, организация внимания.</w:t>
      </w:r>
    </w:p>
    <w:p w:rsidR="00A51258" w:rsidRPr="00423791" w:rsidRDefault="00A51258" w:rsidP="00A51258">
      <w:pPr>
        <w:spacing w:after="120"/>
        <w:jc w:val="both"/>
        <w:rPr>
          <w:b/>
        </w:rPr>
      </w:pPr>
      <w:r w:rsidRPr="00423791">
        <w:rPr>
          <w:b/>
        </w:rPr>
        <w:t>2.Этап: Проверка домашнего задания</w:t>
      </w:r>
      <w:r>
        <w:rPr>
          <w:b/>
        </w:rPr>
        <w:t xml:space="preserve"> </w:t>
      </w:r>
      <w:r w:rsidRPr="00C143A2">
        <w:t>– выполнение у доски</w:t>
      </w:r>
      <w:r>
        <w:t xml:space="preserve"> по очереди (на выбор преподавателя).</w:t>
      </w:r>
    </w:p>
    <w:p w:rsidR="00A51258" w:rsidRDefault="00A51258" w:rsidP="00A51258">
      <w:pPr>
        <w:spacing w:after="120"/>
        <w:jc w:val="both"/>
        <w:rPr>
          <w:b/>
        </w:rPr>
      </w:pPr>
      <w:r w:rsidRPr="00423791">
        <w:rPr>
          <w:b/>
        </w:rPr>
        <w:t>3.Этап: Подготовки обучающихся к активному и сознательному усвоению материала</w:t>
      </w:r>
      <w:r w:rsidRPr="00CB56CC">
        <w:t xml:space="preserve"> </w:t>
      </w:r>
      <w:r>
        <w:t>- о</w:t>
      </w:r>
      <w:r w:rsidRPr="00CB56CC">
        <w:t>ткрытие темы, цели и задач занятия.</w:t>
      </w:r>
    </w:p>
    <w:p w:rsidR="00A51258" w:rsidRDefault="00A51258" w:rsidP="00A51258">
      <w:pPr>
        <w:spacing w:after="120"/>
        <w:jc w:val="both"/>
      </w:pPr>
      <w:r w:rsidRPr="00423791">
        <w:rPr>
          <w:b/>
        </w:rPr>
        <w:t>4.Этап: Усвоение новых знаний</w:t>
      </w:r>
      <w:r>
        <w:t xml:space="preserve"> - чтение текста (или монолога/диалога) вслух учащимися по очереди по теме с дальнейшим устным переводом своими силами, либо с помощью преподавателя (словаря) или просмотр (</w:t>
      </w:r>
      <w:proofErr w:type="spellStart"/>
      <w:r>
        <w:t>аудировани</w:t>
      </w:r>
      <w:proofErr w:type="gramStart"/>
      <w:r>
        <w:t>е</w:t>
      </w:r>
      <w:proofErr w:type="spellEnd"/>
      <w:r>
        <w:t>(</w:t>
      </w:r>
      <w:proofErr w:type="gramEnd"/>
      <w:r>
        <w:t xml:space="preserve">прослушивание)) </w:t>
      </w:r>
      <w:proofErr w:type="spellStart"/>
      <w:r>
        <w:t>медиапрограмм</w:t>
      </w:r>
      <w:proofErr w:type="spellEnd"/>
      <w:r>
        <w:t xml:space="preserve"> (фильмов) по теме также с дальнейшим переводом. Выписка новой значимой лексики в тетрадь с переводом. Освоение новой грамматики по программе с объяснением преподавателя с записью в тетрадь.</w:t>
      </w:r>
    </w:p>
    <w:p w:rsidR="00A51258" w:rsidRDefault="00A51258" w:rsidP="00A51258">
      <w:pPr>
        <w:spacing w:after="120"/>
        <w:jc w:val="both"/>
      </w:pPr>
      <w:r w:rsidRPr="00423791">
        <w:rPr>
          <w:b/>
        </w:rPr>
        <w:t xml:space="preserve">5.Этап: </w:t>
      </w:r>
      <w:proofErr w:type="gramStart"/>
      <w:r w:rsidRPr="00423791">
        <w:rPr>
          <w:b/>
        </w:rPr>
        <w:t>Проверка понимания обучающимися нового материала</w:t>
      </w:r>
      <w:r w:rsidRPr="000250FB">
        <w:t xml:space="preserve"> – Соединение содержания текста или </w:t>
      </w:r>
      <w:proofErr w:type="spellStart"/>
      <w:r w:rsidRPr="000250FB">
        <w:t>медиапрограммы</w:t>
      </w:r>
      <w:proofErr w:type="spellEnd"/>
      <w:r w:rsidRPr="000250FB">
        <w:t xml:space="preserve"> (фильма)</w:t>
      </w:r>
      <w:r>
        <w:t xml:space="preserve"> с новой грамматикой, например составление предложений (или монолога/диалога) с новыми грамматическими единицами по теме занятия на русском языке устно фронтально.</w:t>
      </w:r>
      <w:proofErr w:type="gramEnd"/>
    </w:p>
    <w:p w:rsidR="00A51258" w:rsidRDefault="00A51258" w:rsidP="00A51258">
      <w:pPr>
        <w:spacing w:after="120"/>
        <w:jc w:val="both"/>
      </w:pPr>
      <w:r w:rsidRPr="00423791">
        <w:rPr>
          <w:b/>
        </w:rPr>
        <w:t>6. Этап: Закрепление нового материала</w:t>
      </w:r>
      <w:r>
        <w:t xml:space="preserve"> – Составление учащимися нескольких предложений (монолог/диалог/коллаж) с новой лексикой и грамматикой по теме занятия (или к </w:t>
      </w:r>
      <w:proofErr w:type="spellStart"/>
      <w:r>
        <w:t>медиаматериалам</w:t>
      </w:r>
      <w:proofErr w:type="spellEnd"/>
      <w:r>
        <w:t>) на немецком языке в тетрадь индивидуально и написание на доске составленных предложений учащимися по очереди выборочно и исправление ошибок.</w:t>
      </w:r>
    </w:p>
    <w:p w:rsidR="00A51258" w:rsidRDefault="00A51258" w:rsidP="00A51258">
      <w:pPr>
        <w:tabs>
          <w:tab w:val="left" w:pos="-5961"/>
          <w:tab w:val="left" w:pos="-2349"/>
        </w:tabs>
        <w:spacing w:after="120"/>
        <w:ind w:right="-113"/>
        <w:jc w:val="both"/>
      </w:pPr>
      <w:r w:rsidRPr="00423791">
        <w:rPr>
          <w:b/>
        </w:rPr>
        <w:t>7.Этап:</w:t>
      </w:r>
      <w:r>
        <w:t xml:space="preserve"> </w:t>
      </w:r>
      <w:r>
        <w:rPr>
          <w:b/>
        </w:rPr>
        <w:t xml:space="preserve">Рефлексия учебной деятельности - </w:t>
      </w:r>
      <w:r w:rsidRPr="00943437">
        <w:t xml:space="preserve">соотнесение целей и результатов учебной деятельности; </w:t>
      </w:r>
      <w:r>
        <w:t>выставление оценок.</w:t>
      </w:r>
    </w:p>
    <w:p w:rsidR="00A51258" w:rsidRDefault="00A51258" w:rsidP="00A51258">
      <w:pPr>
        <w:tabs>
          <w:tab w:val="left" w:pos="-5961"/>
          <w:tab w:val="left" w:pos="-2349"/>
        </w:tabs>
        <w:spacing w:after="120"/>
        <w:ind w:right="-113"/>
        <w:jc w:val="both"/>
      </w:pPr>
      <w:r w:rsidRPr="00B07727">
        <w:rPr>
          <w:b/>
        </w:rPr>
        <w:t>8.Этап:</w:t>
      </w:r>
      <w:r>
        <w:t xml:space="preserve"> </w:t>
      </w:r>
      <w:r>
        <w:rPr>
          <w:b/>
        </w:rPr>
        <w:t>И</w:t>
      </w:r>
      <w:r w:rsidRPr="00571B9B">
        <w:rPr>
          <w:b/>
        </w:rPr>
        <w:t>нформации обучающихся о домашнем задани</w:t>
      </w:r>
      <w:r>
        <w:rPr>
          <w:b/>
        </w:rPr>
        <w:t xml:space="preserve">и, инструктаж по его выполнению – </w:t>
      </w:r>
      <w:r>
        <w:t>Составить несколько предложений (рассказ/монолог/диалог/коллаж) по теме с новыми лексическими и грамматическими единицами в тетрадь. Учить новую лексику по теме.</w:t>
      </w:r>
    </w:p>
    <w:p w:rsidR="00A51258" w:rsidRPr="00F5703C" w:rsidRDefault="00A51258" w:rsidP="00A51258">
      <w:pPr>
        <w:tabs>
          <w:tab w:val="left" w:pos="-5961"/>
          <w:tab w:val="left" w:pos="-2349"/>
        </w:tabs>
        <w:spacing w:after="120"/>
        <w:ind w:right="-113"/>
        <w:jc w:val="both"/>
      </w:pPr>
    </w:p>
    <w:p w:rsidR="00A51258" w:rsidRPr="00A91B12" w:rsidRDefault="00A51258" w:rsidP="00A51258">
      <w:pPr>
        <w:spacing w:after="120"/>
        <w:rPr>
          <w:b/>
          <w:u w:val="single"/>
        </w:rPr>
      </w:pPr>
      <w:r w:rsidRPr="00A91B12">
        <w:rPr>
          <w:b/>
          <w:u w:val="single"/>
        </w:rPr>
        <w:t xml:space="preserve">В итоге, по завершению обучения студент должен </w:t>
      </w:r>
    </w:p>
    <w:p w:rsidR="00A51258" w:rsidRPr="00C45380" w:rsidRDefault="00A51258" w:rsidP="00A51258">
      <w:pPr>
        <w:spacing w:after="120"/>
        <w:rPr>
          <w:b/>
          <w:u w:val="single"/>
        </w:rPr>
      </w:pPr>
      <w:r w:rsidRPr="00C45380">
        <w:rPr>
          <w:b/>
          <w:u w:val="single"/>
        </w:rPr>
        <w:t>уметь:</w:t>
      </w:r>
    </w:p>
    <w:p w:rsidR="00A51258" w:rsidRDefault="00A51258" w:rsidP="00A51258">
      <w:pPr>
        <w:spacing w:after="120"/>
        <w:jc w:val="both"/>
        <w:rPr>
          <w:rFonts w:eastAsia="Calibri"/>
        </w:rPr>
      </w:pPr>
      <w:r>
        <w:rPr>
          <w:rFonts w:eastAsia="Calibri"/>
        </w:rPr>
        <w:t>- читать с хорошим произношением; понятным для носителей языка;</w:t>
      </w:r>
    </w:p>
    <w:p w:rsidR="00A51258" w:rsidRPr="00A1469C" w:rsidRDefault="00A51258" w:rsidP="00A51258">
      <w:pPr>
        <w:spacing w:after="120"/>
        <w:jc w:val="both"/>
        <w:rPr>
          <w:rFonts w:eastAsia="Calibri"/>
        </w:rPr>
      </w:pPr>
      <w:proofErr w:type="gramStart"/>
      <w:r>
        <w:rPr>
          <w:rFonts w:eastAsia="Calibri"/>
        </w:rPr>
        <w:t xml:space="preserve">- </w:t>
      </w:r>
      <w:r w:rsidRPr="00A1469C">
        <w:rPr>
          <w:rFonts w:eastAsia="Calibri"/>
        </w:rPr>
        <w:t xml:space="preserve">вести </w:t>
      </w:r>
      <w:r>
        <w:rPr>
          <w:rFonts w:eastAsia="Calibri"/>
        </w:rPr>
        <w:t>монолог/</w:t>
      </w:r>
      <w:r w:rsidRPr="00A1469C">
        <w:rPr>
          <w:rFonts w:eastAsia="Calibri"/>
        </w:rPr>
        <w:t xml:space="preserve">диалог (диалог–расспрос, диалог–обмен мнениями/суждениями, диалог–побуждение к действию, этикетный диалог и их комбинации) в ситуациях официального и неофициального общения в бытовой, </w:t>
      </w:r>
      <w:proofErr w:type="spellStart"/>
      <w:r w:rsidRPr="00A1469C">
        <w:rPr>
          <w:rFonts w:eastAsia="Calibri"/>
        </w:rPr>
        <w:t>социокультурной</w:t>
      </w:r>
      <w:proofErr w:type="spellEnd"/>
      <w:r w:rsidRPr="00A1469C">
        <w:rPr>
          <w:rFonts w:eastAsia="Calibri"/>
        </w:rPr>
        <w:t xml:space="preserve"> и учебно-трудовой сферах, используя аргументацию, эмоционально-оценочные средства;</w:t>
      </w:r>
      <w:proofErr w:type="gramEnd"/>
    </w:p>
    <w:p w:rsidR="00A51258" w:rsidRPr="00E378FB" w:rsidRDefault="00A51258" w:rsidP="00A51258">
      <w:pPr>
        <w:spacing w:after="120"/>
        <w:jc w:val="both"/>
        <w:rPr>
          <w:rFonts w:eastAsia="Calibri"/>
        </w:rPr>
      </w:pPr>
      <w:r>
        <w:rPr>
          <w:rFonts w:eastAsia="Calibri"/>
        </w:rPr>
        <w:t xml:space="preserve">- воспринимать информацию на слух, </w:t>
      </w:r>
      <w:r w:rsidRPr="00E378FB">
        <w:rPr>
          <w:rFonts w:eastAsia="Calibri"/>
        </w:rPr>
        <w:t>понимать относительно полно (общий смысл) высказывания на изучаемом иностранном языке в различных ситуациях общения;</w:t>
      </w:r>
    </w:p>
    <w:p w:rsidR="00A51258" w:rsidRPr="00A51258" w:rsidRDefault="00A51258" w:rsidP="00A51258">
      <w:pPr>
        <w:spacing w:after="120"/>
        <w:jc w:val="both"/>
        <w:rPr>
          <w:rFonts w:eastAsia="Calibri"/>
        </w:rPr>
      </w:pPr>
      <w:r>
        <w:rPr>
          <w:rFonts w:eastAsia="Calibri"/>
        </w:rPr>
        <w:t xml:space="preserve">- </w:t>
      </w:r>
      <w:r w:rsidRPr="00A1469C">
        <w:rPr>
          <w:rFonts w:eastAsia="Calibri"/>
        </w:rPr>
        <w:t>описывать явления, события, излагать факты</w:t>
      </w:r>
      <w:r>
        <w:rPr>
          <w:rFonts w:eastAsia="Calibri"/>
        </w:rPr>
        <w:t xml:space="preserve"> устно</w:t>
      </w:r>
      <w:r w:rsidRPr="00A1469C">
        <w:rPr>
          <w:rFonts w:eastAsia="Calibri"/>
        </w:rPr>
        <w:t xml:space="preserve"> </w:t>
      </w:r>
      <w:r>
        <w:rPr>
          <w:rFonts w:eastAsia="Calibri"/>
        </w:rPr>
        <w:t xml:space="preserve">с хорошим произношением и </w:t>
      </w:r>
      <w:r w:rsidRPr="00A1469C">
        <w:rPr>
          <w:rFonts w:eastAsia="Calibri"/>
        </w:rPr>
        <w:t>письме</w:t>
      </w:r>
      <w:r>
        <w:rPr>
          <w:rFonts w:eastAsia="Calibri"/>
        </w:rPr>
        <w:t>нно</w:t>
      </w:r>
      <w:r w:rsidRPr="00A1469C">
        <w:rPr>
          <w:rFonts w:eastAsia="Calibri"/>
        </w:rPr>
        <w:t xml:space="preserve"> личного и делового характера.</w:t>
      </w:r>
    </w:p>
    <w:p w:rsidR="00A51258" w:rsidRPr="00C45380" w:rsidRDefault="00A51258" w:rsidP="00A51258">
      <w:pPr>
        <w:spacing w:after="120"/>
        <w:rPr>
          <w:b/>
        </w:rPr>
      </w:pPr>
      <w:r w:rsidRPr="00C45380">
        <w:rPr>
          <w:b/>
          <w:u w:val="single"/>
        </w:rPr>
        <w:t>знать:</w:t>
      </w:r>
      <w:r w:rsidRPr="00C45380">
        <w:rPr>
          <w:b/>
        </w:rPr>
        <w:t xml:space="preserve"> </w:t>
      </w:r>
    </w:p>
    <w:p w:rsidR="00A51258" w:rsidRPr="00A1469C" w:rsidRDefault="00A51258" w:rsidP="00A51258">
      <w:pPr>
        <w:spacing w:after="120"/>
        <w:jc w:val="both"/>
        <w:rPr>
          <w:rFonts w:eastAsia="Calibri"/>
        </w:rPr>
      </w:pPr>
      <w:r>
        <w:rPr>
          <w:rFonts w:eastAsia="Calibri"/>
        </w:rPr>
        <w:t xml:space="preserve">- </w:t>
      </w:r>
      <w:r w:rsidRPr="00A1469C">
        <w:rPr>
          <w:rFonts w:eastAsia="Calibri"/>
        </w:rPr>
        <w:t>новые лексические единицы, связанные с тематикой и с соответствующими ситуациями общения;</w:t>
      </w:r>
    </w:p>
    <w:p w:rsidR="00A51258" w:rsidRPr="00A1469C" w:rsidRDefault="00A51258" w:rsidP="00A51258">
      <w:pPr>
        <w:spacing w:after="120"/>
        <w:jc w:val="both"/>
        <w:rPr>
          <w:rFonts w:eastAsia="Calibri"/>
        </w:rPr>
      </w:pPr>
      <w:r>
        <w:rPr>
          <w:rFonts w:eastAsia="Calibri"/>
        </w:rPr>
        <w:t xml:space="preserve">- </w:t>
      </w:r>
      <w:r w:rsidRPr="00A1469C">
        <w:rPr>
          <w:rFonts w:eastAsia="Calibri"/>
        </w:rPr>
        <w:t>языковой материал:</w:t>
      </w:r>
      <w:r w:rsidRPr="00A1469C">
        <w:rPr>
          <w:rFonts w:eastAsia="Calibri"/>
          <w:b/>
        </w:rPr>
        <w:t xml:space="preserve"> </w:t>
      </w:r>
      <w:r w:rsidRPr="00A1469C">
        <w:rPr>
          <w:rFonts w:eastAsia="Calibri"/>
        </w:rPr>
        <w:t>идиоматические выражения, оценочную лексику, единиц</w:t>
      </w:r>
      <w:r>
        <w:rPr>
          <w:rFonts w:eastAsia="Calibri"/>
        </w:rPr>
        <w:t>ы речевого этикета</w:t>
      </w:r>
      <w:r w:rsidRPr="00A1469C">
        <w:rPr>
          <w:rFonts w:eastAsia="Calibri"/>
        </w:rPr>
        <w:t xml:space="preserve"> и обслуживающие ситуации общения в рамках изучаемых тем;</w:t>
      </w:r>
    </w:p>
    <w:p w:rsidR="00A51258" w:rsidRDefault="00A51258" w:rsidP="00A51258">
      <w:pPr>
        <w:spacing w:after="120"/>
        <w:jc w:val="both"/>
        <w:rPr>
          <w:rFonts w:eastAsia="Calibri"/>
        </w:rPr>
      </w:pPr>
      <w:r>
        <w:rPr>
          <w:rFonts w:eastAsia="Calibri"/>
        </w:rPr>
        <w:lastRenderedPageBreak/>
        <w:t>- грамматические единицы для полного (понятного) выражения собственных мыслей письменно и устно.</w:t>
      </w:r>
    </w:p>
    <w:p w:rsidR="00A51258" w:rsidRDefault="00A51258" w:rsidP="00A51258">
      <w:pPr>
        <w:spacing w:after="120"/>
        <w:jc w:val="both"/>
        <w:rPr>
          <w:rFonts w:eastAsia="Calibri"/>
        </w:rPr>
      </w:pPr>
      <w:r>
        <w:rPr>
          <w:rFonts w:eastAsia="Calibri"/>
        </w:rPr>
        <w:t xml:space="preserve">- </w:t>
      </w:r>
      <w:r w:rsidRPr="00A1469C">
        <w:rPr>
          <w:rFonts w:eastAsia="Calibri"/>
        </w:rPr>
        <w:t xml:space="preserve">лингвострановедческую, страноведческую и </w:t>
      </w:r>
      <w:proofErr w:type="spellStart"/>
      <w:r w:rsidRPr="00A1469C">
        <w:rPr>
          <w:rFonts w:eastAsia="Calibri"/>
        </w:rPr>
        <w:t>социокультурную</w:t>
      </w:r>
      <w:proofErr w:type="spellEnd"/>
      <w:r w:rsidRPr="00A1469C">
        <w:rPr>
          <w:rFonts w:eastAsia="Calibri"/>
        </w:rPr>
        <w:t xml:space="preserve"> информацию, расширенную за счет новой тематики и проблематики речевого общения</w:t>
      </w:r>
      <w:r>
        <w:rPr>
          <w:rFonts w:eastAsia="Calibri"/>
        </w:rPr>
        <w:t>.</w:t>
      </w:r>
    </w:p>
    <w:p w:rsidR="00A51258" w:rsidRPr="00C61FCD" w:rsidRDefault="00A51258" w:rsidP="00A51258">
      <w:pPr>
        <w:spacing w:after="120"/>
        <w:jc w:val="both"/>
        <w:rPr>
          <w:rFonts w:eastAsia="Calibri"/>
          <w:i/>
        </w:rPr>
      </w:pPr>
    </w:p>
    <w:p w:rsidR="00A51258" w:rsidRPr="005A10A4" w:rsidRDefault="00A51258" w:rsidP="00A51258">
      <w:pPr>
        <w:spacing w:after="120"/>
        <w:rPr>
          <w:b/>
          <w:u w:val="single"/>
        </w:rPr>
      </w:pPr>
      <w:r>
        <w:rPr>
          <w:b/>
          <w:u w:val="single"/>
        </w:rPr>
        <w:t>Ход</w:t>
      </w:r>
      <w:r w:rsidRPr="005A10A4">
        <w:rPr>
          <w:b/>
          <w:u w:val="single"/>
        </w:rPr>
        <w:t xml:space="preserve"> </w:t>
      </w:r>
      <w:r>
        <w:rPr>
          <w:b/>
          <w:u w:val="single"/>
        </w:rPr>
        <w:t>занятия</w:t>
      </w:r>
      <w:r w:rsidRPr="005A10A4">
        <w:rPr>
          <w:b/>
          <w:u w:val="single"/>
        </w:rPr>
        <w:t>:</w:t>
      </w:r>
    </w:p>
    <w:p w:rsidR="00A51258" w:rsidRDefault="00A51258" w:rsidP="00A51258">
      <w:pPr>
        <w:spacing w:after="120"/>
        <w:rPr>
          <w:b/>
        </w:rPr>
      </w:pPr>
      <w:r>
        <w:rPr>
          <w:b/>
        </w:rPr>
        <w:t xml:space="preserve">На примере тематической карты </w:t>
      </w:r>
      <w:r w:rsidRPr="00F36768">
        <w:rPr>
          <w:b/>
        </w:rPr>
        <w:t xml:space="preserve">одного из </w:t>
      </w:r>
      <w:r>
        <w:rPr>
          <w:b/>
        </w:rPr>
        <w:t>занятий</w:t>
      </w:r>
      <w:r w:rsidRPr="00F36768">
        <w:rPr>
          <w:b/>
        </w:rPr>
        <w:t xml:space="preserve"> </w:t>
      </w:r>
      <w:r>
        <w:rPr>
          <w:b/>
        </w:rPr>
        <w:t>112-н группы «</w:t>
      </w:r>
      <w:r w:rsidRPr="001738BC">
        <w:rPr>
          <w:b/>
        </w:rPr>
        <w:t>Сварщик (ручной и частично механизированной сварки (наплавки))</w:t>
      </w:r>
      <w:r>
        <w:rPr>
          <w:b/>
        </w:rPr>
        <w:t>».</w:t>
      </w:r>
    </w:p>
    <w:p w:rsidR="00A51258" w:rsidRDefault="00A51258" w:rsidP="00A51258">
      <w:pPr>
        <w:spacing w:after="120"/>
        <w:rPr>
          <w:b/>
        </w:rPr>
      </w:pPr>
    </w:p>
    <w:p w:rsidR="00A51258" w:rsidRDefault="00A51258" w:rsidP="00A51258">
      <w:pPr>
        <w:jc w:val="center"/>
        <w:rPr>
          <w:b/>
          <w:caps/>
        </w:rPr>
      </w:pPr>
      <w:r w:rsidRPr="002528BE">
        <w:rPr>
          <w:b/>
          <w:caps/>
        </w:rPr>
        <w:t>Технологическая карта (план) занятия № ______</w:t>
      </w:r>
    </w:p>
    <w:p w:rsidR="00A51258" w:rsidRPr="002528BE" w:rsidRDefault="00A51258" w:rsidP="00A51258">
      <w:pPr>
        <w:rPr>
          <w:b/>
        </w:rPr>
      </w:pP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6"/>
        <w:gridCol w:w="5809"/>
        <w:gridCol w:w="992"/>
        <w:gridCol w:w="1424"/>
      </w:tblGrid>
      <w:tr w:rsidR="00A51258" w:rsidRPr="002528BE" w:rsidTr="00A31AEC">
        <w:trPr>
          <w:cantSplit/>
          <w:trHeight w:val="340"/>
          <w:jc w:val="center"/>
        </w:trPr>
        <w:tc>
          <w:tcPr>
            <w:tcW w:w="1996" w:type="dxa"/>
            <w:tcBorders>
              <w:top w:val="nil"/>
              <w:left w:val="nil"/>
              <w:bottom w:val="nil"/>
              <w:right w:val="nil"/>
            </w:tcBorders>
          </w:tcPr>
          <w:p w:rsidR="00A51258" w:rsidRPr="002528BE" w:rsidRDefault="00A51258" w:rsidP="00A31AEC">
            <w:pPr>
              <w:jc w:val="center"/>
            </w:pPr>
          </w:p>
        </w:tc>
        <w:tc>
          <w:tcPr>
            <w:tcW w:w="5809" w:type="dxa"/>
            <w:tcBorders>
              <w:top w:val="nil"/>
              <w:left w:val="nil"/>
              <w:bottom w:val="nil"/>
            </w:tcBorders>
          </w:tcPr>
          <w:p w:rsidR="00A51258" w:rsidRPr="002528BE" w:rsidRDefault="00A51258" w:rsidP="00A31AEC">
            <w:pPr>
              <w:jc w:val="center"/>
            </w:pPr>
          </w:p>
        </w:tc>
        <w:tc>
          <w:tcPr>
            <w:tcW w:w="992" w:type="dxa"/>
          </w:tcPr>
          <w:p w:rsidR="00A51258" w:rsidRPr="002528BE" w:rsidRDefault="00A51258" w:rsidP="00A31AEC">
            <w:pPr>
              <w:ind w:left="-113" w:right="-113"/>
              <w:jc w:val="center"/>
              <w:rPr>
                <w:b/>
              </w:rPr>
            </w:pPr>
            <w:r w:rsidRPr="002528BE">
              <w:rPr>
                <w:b/>
              </w:rPr>
              <w:t>Группа</w:t>
            </w:r>
          </w:p>
        </w:tc>
        <w:tc>
          <w:tcPr>
            <w:tcW w:w="1424" w:type="dxa"/>
          </w:tcPr>
          <w:p w:rsidR="00A51258" w:rsidRPr="002528BE" w:rsidRDefault="00A51258" w:rsidP="00A31AEC">
            <w:pPr>
              <w:ind w:left="-113" w:right="-113"/>
              <w:jc w:val="center"/>
              <w:rPr>
                <w:b/>
              </w:rPr>
            </w:pPr>
            <w:r w:rsidRPr="002528BE">
              <w:rPr>
                <w:b/>
              </w:rPr>
              <w:t>Дата</w:t>
            </w: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r w:rsidRPr="002528BE">
              <w:rPr>
                <w:b/>
              </w:rPr>
              <w:t xml:space="preserve">Дисциплина </w:t>
            </w:r>
          </w:p>
        </w:tc>
        <w:tc>
          <w:tcPr>
            <w:tcW w:w="5809" w:type="dxa"/>
            <w:tcBorders>
              <w:top w:val="nil"/>
              <w:left w:val="nil"/>
            </w:tcBorders>
            <w:vAlign w:val="center"/>
          </w:tcPr>
          <w:p w:rsidR="00A51258" w:rsidRPr="002528BE" w:rsidRDefault="00A51258" w:rsidP="00A31AEC">
            <w:pPr>
              <w:jc w:val="both"/>
            </w:pPr>
            <w:r w:rsidRPr="002528BE">
              <w:t xml:space="preserve">Иностранный язык (немецкий) </w:t>
            </w:r>
          </w:p>
        </w:tc>
        <w:tc>
          <w:tcPr>
            <w:tcW w:w="992" w:type="dxa"/>
            <w:tcBorders>
              <w:top w:val="nil"/>
            </w:tcBorders>
            <w:vAlign w:val="center"/>
          </w:tcPr>
          <w:p w:rsidR="00A51258" w:rsidRPr="002528BE" w:rsidRDefault="00A51258" w:rsidP="00A31AEC">
            <w:pPr>
              <w:ind w:left="-113" w:right="-113"/>
              <w:jc w:val="center"/>
            </w:pPr>
            <w:r>
              <w:t>112</w:t>
            </w:r>
          </w:p>
        </w:tc>
        <w:tc>
          <w:tcPr>
            <w:tcW w:w="1424" w:type="dxa"/>
            <w:tcBorders>
              <w:top w:val="nil"/>
            </w:tcBorders>
            <w:vAlign w:val="center"/>
          </w:tcPr>
          <w:p w:rsidR="00A51258" w:rsidRPr="002528BE" w:rsidRDefault="00A51258" w:rsidP="00A31AEC">
            <w:pPr>
              <w:ind w:left="-113" w:right="-113"/>
              <w:jc w:val="center"/>
            </w:pPr>
          </w:p>
        </w:tc>
      </w:tr>
      <w:tr w:rsidR="00A51258" w:rsidRPr="002528BE" w:rsidTr="00A31AEC">
        <w:trPr>
          <w:gridAfter w:val="3"/>
          <w:wAfter w:w="8225" w:type="dxa"/>
          <w:cantSplit/>
          <w:trHeight w:val="340"/>
          <w:jc w:val="center"/>
        </w:trPr>
        <w:tc>
          <w:tcPr>
            <w:tcW w:w="1996" w:type="dxa"/>
            <w:tcBorders>
              <w:top w:val="nil"/>
              <w:left w:val="nil"/>
              <w:bottom w:val="nil"/>
              <w:right w:val="nil"/>
            </w:tcBorders>
            <w:vAlign w:val="center"/>
          </w:tcPr>
          <w:p w:rsidR="00A51258" w:rsidRPr="002528BE" w:rsidRDefault="00A51258" w:rsidP="00A31AEC">
            <w:pPr>
              <w:ind w:right="-57"/>
              <w:rPr>
                <w:b/>
              </w:rPr>
            </w:pP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r w:rsidRPr="002528BE">
              <w:rPr>
                <w:b/>
              </w:rPr>
              <w:t>Тема занятия</w:t>
            </w:r>
          </w:p>
        </w:tc>
        <w:tc>
          <w:tcPr>
            <w:tcW w:w="8225" w:type="dxa"/>
            <w:gridSpan w:val="3"/>
            <w:tcBorders>
              <w:left w:val="nil"/>
            </w:tcBorders>
            <w:vAlign w:val="center"/>
          </w:tcPr>
          <w:p w:rsidR="00A51258" w:rsidRPr="00C04D99" w:rsidRDefault="00A51258" w:rsidP="00A31AEC">
            <w:pPr>
              <w:jc w:val="both"/>
            </w:pPr>
            <w:r>
              <w:t xml:space="preserve">Отношение детей в семье. </w:t>
            </w:r>
          </w:p>
          <w:p w:rsidR="00A51258" w:rsidRPr="00C04D99" w:rsidRDefault="00A51258" w:rsidP="00A31AEC">
            <w:pPr>
              <w:jc w:val="both"/>
            </w:pPr>
            <w:r>
              <w:t xml:space="preserve">Модальные глаголы </w:t>
            </w:r>
            <w:r>
              <w:rPr>
                <w:lang w:val="de-DE"/>
              </w:rPr>
              <w:t>d</w:t>
            </w:r>
            <w:proofErr w:type="spellStart"/>
            <w:r w:rsidRPr="00C04D99">
              <w:t>ü</w:t>
            </w:r>
            <w:r>
              <w:rPr>
                <w:lang w:val="de-DE"/>
              </w:rPr>
              <w:t>rfen</w:t>
            </w:r>
            <w:proofErr w:type="spellEnd"/>
            <w:r w:rsidRPr="00C04D99">
              <w:t xml:space="preserve">, </w:t>
            </w:r>
            <w:r>
              <w:rPr>
                <w:lang w:val="de-DE"/>
              </w:rPr>
              <w:t>wollen</w:t>
            </w: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r w:rsidRPr="002528BE">
              <w:rPr>
                <w:b/>
              </w:rPr>
              <w:t>Вид занятия</w:t>
            </w:r>
          </w:p>
        </w:tc>
        <w:tc>
          <w:tcPr>
            <w:tcW w:w="8225" w:type="dxa"/>
            <w:gridSpan w:val="3"/>
            <w:tcBorders>
              <w:left w:val="nil"/>
            </w:tcBorders>
            <w:vAlign w:val="center"/>
          </w:tcPr>
          <w:p w:rsidR="00A51258" w:rsidRPr="002528BE" w:rsidRDefault="00A51258" w:rsidP="00A31AEC">
            <w:r w:rsidRPr="002528BE">
              <w:t xml:space="preserve">Практическое занятие по изучению новой темы </w:t>
            </w: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r w:rsidRPr="002528BE">
              <w:rPr>
                <w:b/>
              </w:rPr>
              <w:t>Цель занятия:</w:t>
            </w:r>
          </w:p>
          <w:p w:rsidR="00A51258" w:rsidRPr="002528BE" w:rsidRDefault="00A51258" w:rsidP="00A31AEC">
            <w:pPr>
              <w:ind w:left="-57" w:right="-57"/>
              <w:rPr>
                <w:b/>
              </w:rPr>
            </w:pPr>
            <w:r w:rsidRPr="002528BE">
              <w:rPr>
                <w:b/>
              </w:rPr>
              <w:t>обучающая</w:t>
            </w:r>
          </w:p>
        </w:tc>
        <w:tc>
          <w:tcPr>
            <w:tcW w:w="8225" w:type="dxa"/>
            <w:gridSpan w:val="3"/>
            <w:tcBorders>
              <w:left w:val="nil"/>
            </w:tcBorders>
            <w:vAlign w:val="center"/>
          </w:tcPr>
          <w:p w:rsidR="00A51258" w:rsidRDefault="00A51258" w:rsidP="00A31AEC">
            <w:pPr>
              <w:jc w:val="both"/>
            </w:pPr>
            <w:r w:rsidRPr="002528BE">
              <w:t xml:space="preserve">- </w:t>
            </w:r>
            <w:r>
              <w:t>ознакомление с новой лексикой</w:t>
            </w:r>
          </w:p>
          <w:p w:rsidR="00A51258" w:rsidRDefault="00A51258" w:rsidP="00A31AEC">
            <w:pPr>
              <w:jc w:val="both"/>
            </w:pPr>
            <w:r>
              <w:t>- формирование лексических навыков говорения</w:t>
            </w:r>
            <w:r w:rsidRPr="002528BE">
              <w:t xml:space="preserve"> </w:t>
            </w:r>
          </w:p>
          <w:p w:rsidR="00A51258" w:rsidRPr="002528BE" w:rsidRDefault="00A51258" w:rsidP="00A31AEC">
            <w:pPr>
              <w:jc w:val="both"/>
            </w:pPr>
            <w:r>
              <w:t>- освоение новой грамматики</w:t>
            </w: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p>
        </w:tc>
        <w:tc>
          <w:tcPr>
            <w:tcW w:w="8225" w:type="dxa"/>
            <w:gridSpan w:val="3"/>
            <w:tcBorders>
              <w:left w:val="nil"/>
            </w:tcBorders>
            <w:vAlign w:val="center"/>
          </w:tcPr>
          <w:p w:rsidR="00A51258" w:rsidRPr="002528BE" w:rsidRDefault="00A51258" w:rsidP="00A31AEC">
            <w:pPr>
              <w:jc w:val="both"/>
            </w:pP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r w:rsidRPr="002528BE">
              <w:rPr>
                <w:b/>
              </w:rPr>
              <w:t>развивающая</w:t>
            </w:r>
          </w:p>
        </w:tc>
        <w:tc>
          <w:tcPr>
            <w:tcW w:w="8225" w:type="dxa"/>
            <w:gridSpan w:val="3"/>
            <w:tcBorders>
              <w:left w:val="nil"/>
            </w:tcBorders>
            <w:vAlign w:val="center"/>
          </w:tcPr>
          <w:p w:rsidR="00A51258" w:rsidRDefault="00A51258" w:rsidP="00A31AEC">
            <w:r>
              <w:t xml:space="preserve">- развитие умения читать, </w:t>
            </w:r>
            <w:proofErr w:type="spellStart"/>
            <w:r>
              <w:t>аудирование</w:t>
            </w:r>
            <w:proofErr w:type="spellEnd"/>
            <w:r>
              <w:t xml:space="preserve"> с целью общего (полного) понимания прочитанного/услышанного с целью извлечения конкретной информации </w:t>
            </w:r>
          </w:p>
          <w:p w:rsidR="00A51258" w:rsidRDefault="00A51258" w:rsidP="00A31AEC">
            <w:r>
              <w:t>- совершенствование произносительных навыков</w:t>
            </w:r>
          </w:p>
          <w:p w:rsidR="00A51258" w:rsidRDefault="00A51258" w:rsidP="00A31AEC"/>
          <w:p w:rsidR="00A51258" w:rsidRPr="002528BE" w:rsidRDefault="00A51258" w:rsidP="00A31AEC"/>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r w:rsidRPr="002528BE">
              <w:rPr>
                <w:b/>
              </w:rPr>
              <w:t>воспитательная</w:t>
            </w:r>
          </w:p>
        </w:tc>
        <w:tc>
          <w:tcPr>
            <w:tcW w:w="8225" w:type="dxa"/>
            <w:gridSpan w:val="3"/>
            <w:tcBorders>
              <w:left w:val="nil"/>
            </w:tcBorders>
            <w:vAlign w:val="center"/>
          </w:tcPr>
          <w:p w:rsidR="00A51258" w:rsidRPr="002528BE" w:rsidRDefault="00A51258" w:rsidP="00A31AEC">
            <w:r w:rsidRPr="002528BE">
              <w:t xml:space="preserve">- способствовать воспитанию </w:t>
            </w:r>
            <w:r>
              <w:t>культуры речевого общения</w:t>
            </w:r>
          </w:p>
        </w:tc>
      </w:tr>
      <w:tr w:rsidR="00A51258" w:rsidRPr="002528BE" w:rsidTr="00A31AEC">
        <w:trPr>
          <w:cantSplit/>
          <w:trHeight w:val="340"/>
          <w:jc w:val="center"/>
        </w:trPr>
        <w:tc>
          <w:tcPr>
            <w:tcW w:w="1996" w:type="dxa"/>
            <w:tcBorders>
              <w:top w:val="nil"/>
              <w:left w:val="nil"/>
              <w:bottom w:val="nil"/>
              <w:right w:val="nil"/>
            </w:tcBorders>
            <w:vAlign w:val="center"/>
          </w:tcPr>
          <w:p w:rsidR="00A51258" w:rsidRPr="002528BE" w:rsidRDefault="00A51258" w:rsidP="00A31AEC">
            <w:pPr>
              <w:ind w:left="-57" w:right="-57"/>
              <w:rPr>
                <w:b/>
              </w:rPr>
            </w:pPr>
          </w:p>
        </w:tc>
        <w:tc>
          <w:tcPr>
            <w:tcW w:w="8225" w:type="dxa"/>
            <w:gridSpan w:val="3"/>
            <w:tcBorders>
              <w:left w:val="nil"/>
            </w:tcBorders>
            <w:vAlign w:val="center"/>
          </w:tcPr>
          <w:p w:rsidR="00A51258" w:rsidRPr="002528BE" w:rsidRDefault="00A51258" w:rsidP="00A31AEC"/>
        </w:tc>
      </w:tr>
    </w:tbl>
    <w:p w:rsidR="00A51258" w:rsidRPr="002528BE" w:rsidRDefault="00A51258" w:rsidP="00A51258">
      <w:pPr>
        <w:rPr>
          <w:b/>
          <w:caps/>
        </w:rPr>
      </w:pPr>
    </w:p>
    <w:tbl>
      <w:tblPr>
        <w:tblW w:w="10221" w:type="dxa"/>
        <w:jc w:val="center"/>
        <w:tblBorders>
          <w:insideH w:val="single" w:sz="4" w:space="0" w:color="auto"/>
          <w:insideV w:val="single" w:sz="4" w:space="0" w:color="auto"/>
        </w:tblBorders>
        <w:tblLayout w:type="fixed"/>
        <w:tblLook w:val="0000"/>
      </w:tblPr>
      <w:tblGrid>
        <w:gridCol w:w="15"/>
        <w:gridCol w:w="679"/>
        <w:gridCol w:w="15"/>
        <w:gridCol w:w="1284"/>
        <w:gridCol w:w="991"/>
        <w:gridCol w:w="11"/>
        <w:gridCol w:w="7226"/>
      </w:tblGrid>
      <w:tr w:rsidR="00A51258" w:rsidRPr="002528BE" w:rsidTr="00A31AEC">
        <w:trPr>
          <w:trHeight w:val="339"/>
          <w:jc w:val="center"/>
        </w:trPr>
        <w:tc>
          <w:tcPr>
            <w:tcW w:w="709" w:type="dxa"/>
            <w:gridSpan w:val="3"/>
            <w:vMerge w:val="restart"/>
            <w:tcBorders>
              <w:top w:val="single" w:sz="4" w:space="0" w:color="auto"/>
              <w:left w:val="single" w:sz="4" w:space="0" w:color="auto"/>
              <w:right w:val="single" w:sz="4" w:space="0" w:color="auto"/>
            </w:tcBorders>
            <w:textDirection w:val="btLr"/>
            <w:vAlign w:val="center"/>
          </w:tcPr>
          <w:p w:rsidR="00A51258" w:rsidRPr="002528BE" w:rsidRDefault="00A51258" w:rsidP="00A31AEC">
            <w:pPr>
              <w:ind w:left="113" w:right="113"/>
              <w:jc w:val="center"/>
              <w:rPr>
                <w:b/>
              </w:rPr>
            </w:pPr>
            <w:r w:rsidRPr="002528BE">
              <w:rPr>
                <w:b/>
              </w:rPr>
              <w:t xml:space="preserve">Результат </w:t>
            </w:r>
          </w:p>
        </w:tc>
        <w:tc>
          <w:tcPr>
            <w:tcW w:w="2286" w:type="dxa"/>
            <w:gridSpan w:val="3"/>
            <w:vMerge w:val="restart"/>
            <w:tcBorders>
              <w:top w:val="single" w:sz="4" w:space="0" w:color="auto"/>
              <w:left w:val="single" w:sz="4" w:space="0" w:color="auto"/>
              <w:bottom w:val="single" w:sz="4" w:space="0" w:color="auto"/>
              <w:right w:val="single" w:sz="4" w:space="0" w:color="auto"/>
            </w:tcBorders>
          </w:tcPr>
          <w:p w:rsidR="00A51258" w:rsidRPr="002528BE" w:rsidRDefault="00A51258" w:rsidP="00A31AEC">
            <w:pPr>
              <w:ind w:left="-57" w:right="-108"/>
              <w:rPr>
                <w:b/>
              </w:rPr>
            </w:pPr>
            <w:r w:rsidRPr="002528BE">
              <w:rPr>
                <w:b/>
              </w:rPr>
              <w:t xml:space="preserve">Должны знать: </w:t>
            </w:r>
          </w:p>
          <w:p w:rsidR="00A51258" w:rsidRPr="002528BE" w:rsidRDefault="00A51258" w:rsidP="00A31AEC">
            <w:pPr>
              <w:ind w:left="-57" w:right="-108"/>
            </w:pPr>
            <w:r w:rsidRPr="002528BE">
              <w:t>- смысл понятий</w:t>
            </w: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right="-6"/>
              <w:jc w:val="both"/>
            </w:pPr>
            <w:r w:rsidRPr="002528BE">
              <w:rPr>
                <w:spacing w:val="-4"/>
              </w:rPr>
              <w:t>- значение новых лексических единиц, связанных с тематикой данного этапа обучения</w:t>
            </w:r>
          </w:p>
        </w:tc>
      </w:tr>
      <w:tr w:rsidR="00A51258" w:rsidRPr="002528BE" w:rsidTr="00A31AEC">
        <w:trPr>
          <w:trHeight w:val="339"/>
          <w:jc w:val="center"/>
        </w:trPr>
        <w:tc>
          <w:tcPr>
            <w:tcW w:w="709" w:type="dxa"/>
            <w:gridSpan w:val="3"/>
            <w:vMerge/>
            <w:tcBorders>
              <w:top w:val="single" w:sz="4" w:space="0" w:color="auto"/>
              <w:left w:val="single" w:sz="4" w:space="0" w:color="auto"/>
              <w:right w:val="single" w:sz="4" w:space="0" w:color="auto"/>
            </w:tcBorders>
            <w:textDirection w:val="btLr"/>
            <w:vAlign w:val="center"/>
          </w:tcPr>
          <w:p w:rsidR="00A51258" w:rsidRPr="002528BE" w:rsidRDefault="00A51258" w:rsidP="00A31AEC">
            <w:pPr>
              <w:ind w:left="113" w:right="113"/>
              <w:jc w:val="center"/>
              <w:rPr>
                <w:b/>
              </w:rPr>
            </w:pPr>
          </w:p>
        </w:tc>
        <w:tc>
          <w:tcPr>
            <w:tcW w:w="2286" w:type="dxa"/>
            <w:gridSpan w:val="3"/>
            <w:vMerge/>
            <w:tcBorders>
              <w:top w:val="single" w:sz="4" w:space="0" w:color="auto"/>
              <w:left w:val="single" w:sz="4" w:space="0" w:color="auto"/>
              <w:bottom w:val="single" w:sz="4" w:space="0" w:color="auto"/>
              <w:right w:val="single" w:sz="4" w:space="0" w:color="auto"/>
            </w:tcBorders>
          </w:tcPr>
          <w:p w:rsidR="00A51258" w:rsidRPr="002528BE" w:rsidRDefault="00A51258" w:rsidP="00A31AEC">
            <w:pPr>
              <w:ind w:left="-57" w:right="-108"/>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right="-6"/>
              <w:jc w:val="both"/>
            </w:pPr>
            <w:r>
              <w:t>- значение новых грамматических единиц</w:t>
            </w:r>
          </w:p>
        </w:tc>
      </w:tr>
      <w:tr w:rsidR="00A51258" w:rsidRPr="002528BE" w:rsidTr="00A31AEC">
        <w:trPr>
          <w:trHeight w:val="339"/>
          <w:jc w:val="center"/>
        </w:trPr>
        <w:tc>
          <w:tcPr>
            <w:tcW w:w="709" w:type="dxa"/>
            <w:gridSpan w:val="3"/>
            <w:vMerge/>
            <w:tcBorders>
              <w:top w:val="single" w:sz="4" w:space="0" w:color="auto"/>
              <w:left w:val="single" w:sz="4" w:space="0" w:color="auto"/>
              <w:right w:val="single" w:sz="4" w:space="0" w:color="auto"/>
            </w:tcBorders>
            <w:textDirection w:val="btLr"/>
            <w:vAlign w:val="center"/>
          </w:tcPr>
          <w:p w:rsidR="00A51258" w:rsidRPr="002528BE" w:rsidRDefault="00A51258" w:rsidP="00A31AEC">
            <w:pPr>
              <w:ind w:left="113" w:right="113"/>
              <w:jc w:val="center"/>
              <w:rPr>
                <w:b/>
              </w:rPr>
            </w:pPr>
          </w:p>
        </w:tc>
        <w:tc>
          <w:tcPr>
            <w:tcW w:w="2286" w:type="dxa"/>
            <w:gridSpan w:val="3"/>
            <w:tcBorders>
              <w:top w:val="single" w:sz="4" w:space="0" w:color="auto"/>
              <w:left w:val="single" w:sz="4" w:space="0" w:color="auto"/>
              <w:bottom w:val="single" w:sz="4" w:space="0" w:color="auto"/>
              <w:right w:val="single" w:sz="4" w:space="0" w:color="auto"/>
            </w:tcBorders>
          </w:tcPr>
          <w:p w:rsidR="00A51258" w:rsidRPr="002528BE" w:rsidRDefault="00A51258" w:rsidP="00A31AEC">
            <w:pPr>
              <w:ind w:left="-57" w:right="-108"/>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right="-6"/>
              <w:jc w:val="both"/>
              <w:rPr>
                <w:spacing w:val="-4"/>
              </w:rPr>
            </w:pPr>
          </w:p>
        </w:tc>
      </w:tr>
      <w:tr w:rsidR="00A51258" w:rsidRPr="002528BE" w:rsidTr="00A31AEC">
        <w:trPr>
          <w:trHeight w:val="339"/>
          <w:jc w:val="center"/>
        </w:trPr>
        <w:tc>
          <w:tcPr>
            <w:tcW w:w="709" w:type="dxa"/>
            <w:gridSpan w:val="3"/>
            <w:vMerge/>
            <w:tcBorders>
              <w:top w:val="single" w:sz="4" w:space="0" w:color="auto"/>
              <w:left w:val="single" w:sz="4" w:space="0" w:color="auto"/>
              <w:right w:val="single" w:sz="4" w:space="0" w:color="auto"/>
            </w:tcBorders>
            <w:textDirection w:val="btLr"/>
            <w:vAlign w:val="center"/>
          </w:tcPr>
          <w:p w:rsidR="00A51258" w:rsidRPr="002528BE" w:rsidRDefault="00A51258" w:rsidP="00A31AEC">
            <w:pPr>
              <w:ind w:left="113" w:right="113"/>
              <w:jc w:val="center"/>
              <w:rPr>
                <w:b/>
              </w:rPr>
            </w:pPr>
          </w:p>
        </w:tc>
        <w:tc>
          <w:tcPr>
            <w:tcW w:w="2286" w:type="dxa"/>
            <w:gridSpan w:val="3"/>
            <w:tcBorders>
              <w:top w:val="single" w:sz="4" w:space="0" w:color="auto"/>
              <w:left w:val="single" w:sz="4" w:space="0" w:color="auto"/>
              <w:bottom w:val="single" w:sz="4" w:space="0" w:color="auto"/>
              <w:right w:val="single" w:sz="4" w:space="0" w:color="auto"/>
            </w:tcBorders>
          </w:tcPr>
          <w:p w:rsidR="00A51258" w:rsidRPr="002528BE" w:rsidRDefault="00A51258" w:rsidP="00A31AEC">
            <w:pPr>
              <w:ind w:left="-57" w:right="-108"/>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right="-6"/>
              <w:jc w:val="both"/>
              <w:rPr>
                <w:spacing w:val="-4"/>
              </w:rPr>
            </w:pPr>
          </w:p>
        </w:tc>
      </w:tr>
      <w:tr w:rsidR="00A51258" w:rsidRPr="002528BE" w:rsidTr="00A31AEC">
        <w:trPr>
          <w:trHeight w:val="350"/>
          <w:jc w:val="center"/>
        </w:trPr>
        <w:tc>
          <w:tcPr>
            <w:tcW w:w="709" w:type="dxa"/>
            <w:gridSpan w:val="3"/>
            <w:vMerge/>
            <w:tcBorders>
              <w:left w:val="single" w:sz="4" w:space="0" w:color="auto"/>
              <w:right w:val="single" w:sz="4" w:space="0" w:color="auto"/>
            </w:tcBorders>
          </w:tcPr>
          <w:p w:rsidR="00A51258" w:rsidRPr="002528BE" w:rsidRDefault="00A51258" w:rsidP="00A31AEC">
            <w:pPr>
              <w:rPr>
                <w:b/>
              </w:rPr>
            </w:pPr>
          </w:p>
        </w:tc>
        <w:tc>
          <w:tcPr>
            <w:tcW w:w="2286" w:type="dxa"/>
            <w:gridSpan w:val="3"/>
            <w:vMerge w:val="restart"/>
            <w:tcBorders>
              <w:top w:val="single" w:sz="4" w:space="0" w:color="auto"/>
              <w:left w:val="single" w:sz="4" w:space="0" w:color="auto"/>
              <w:right w:val="single" w:sz="4" w:space="0" w:color="auto"/>
            </w:tcBorders>
          </w:tcPr>
          <w:p w:rsidR="00A51258" w:rsidRPr="002528BE" w:rsidRDefault="00A51258" w:rsidP="00A31AEC">
            <w:pPr>
              <w:ind w:left="-57" w:right="-108"/>
              <w:rPr>
                <w:b/>
              </w:rPr>
            </w:pPr>
            <w:r w:rsidRPr="002528BE">
              <w:rPr>
                <w:b/>
              </w:rPr>
              <w:t>Должны уметь:</w:t>
            </w:r>
          </w:p>
          <w:p w:rsidR="00A51258" w:rsidRPr="002528BE" w:rsidRDefault="00A51258" w:rsidP="00A31AEC">
            <w:pPr>
              <w:ind w:left="-57" w:right="-108"/>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jc w:val="both"/>
            </w:pPr>
            <w:r>
              <w:t>- читать текст с новой лексикой с детальным пониманием значимой информации</w:t>
            </w:r>
          </w:p>
        </w:tc>
      </w:tr>
      <w:tr w:rsidR="00A51258" w:rsidRPr="002528BE" w:rsidTr="00A31AEC">
        <w:trPr>
          <w:trHeight w:val="350"/>
          <w:jc w:val="center"/>
        </w:trPr>
        <w:tc>
          <w:tcPr>
            <w:tcW w:w="709" w:type="dxa"/>
            <w:gridSpan w:val="3"/>
            <w:vMerge/>
            <w:tcBorders>
              <w:left w:val="single" w:sz="4" w:space="0" w:color="auto"/>
              <w:right w:val="single" w:sz="4" w:space="0" w:color="auto"/>
            </w:tcBorders>
          </w:tcPr>
          <w:p w:rsidR="00A51258" w:rsidRPr="002528BE" w:rsidRDefault="00A51258" w:rsidP="00A31AEC">
            <w:pPr>
              <w:rPr>
                <w:b/>
              </w:rPr>
            </w:pPr>
          </w:p>
        </w:tc>
        <w:tc>
          <w:tcPr>
            <w:tcW w:w="2286" w:type="dxa"/>
            <w:gridSpan w:val="3"/>
            <w:vMerge/>
            <w:tcBorders>
              <w:left w:val="single" w:sz="4" w:space="0" w:color="auto"/>
              <w:right w:val="single" w:sz="4" w:space="0" w:color="auto"/>
            </w:tcBorders>
          </w:tcPr>
          <w:p w:rsidR="00A51258" w:rsidRPr="002528BE" w:rsidRDefault="00A51258" w:rsidP="00A31AEC">
            <w:pPr>
              <w:ind w:left="-57" w:right="-57"/>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jc w:val="both"/>
              <w:rPr>
                <w:spacing w:val="-4"/>
              </w:rPr>
            </w:pPr>
            <w:r>
              <w:rPr>
                <w:spacing w:val="-4"/>
              </w:rPr>
              <w:t>- применять новые грамматические единицы</w:t>
            </w:r>
          </w:p>
        </w:tc>
      </w:tr>
      <w:tr w:rsidR="00A51258" w:rsidRPr="002528BE" w:rsidTr="00A31AEC">
        <w:trPr>
          <w:trHeight w:val="350"/>
          <w:jc w:val="center"/>
        </w:trPr>
        <w:tc>
          <w:tcPr>
            <w:tcW w:w="709" w:type="dxa"/>
            <w:gridSpan w:val="3"/>
            <w:vMerge/>
            <w:tcBorders>
              <w:left w:val="single" w:sz="4" w:space="0" w:color="auto"/>
              <w:right w:val="single" w:sz="4" w:space="0" w:color="auto"/>
            </w:tcBorders>
          </w:tcPr>
          <w:p w:rsidR="00A51258" w:rsidRPr="002528BE" w:rsidRDefault="00A51258" w:rsidP="00A31AEC">
            <w:pPr>
              <w:rPr>
                <w:b/>
              </w:rPr>
            </w:pPr>
          </w:p>
        </w:tc>
        <w:tc>
          <w:tcPr>
            <w:tcW w:w="2286" w:type="dxa"/>
            <w:gridSpan w:val="3"/>
            <w:vMerge/>
            <w:tcBorders>
              <w:left w:val="single" w:sz="4" w:space="0" w:color="auto"/>
              <w:right w:val="single" w:sz="4" w:space="0" w:color="auto"/>
            </w:tcBorders>
          </w:tcPr>
          <w:p w:rsidR="00A51258" w:rsidRPr="002528BE" w:rsidRDefault="00A51258" w:rsidP="00A31AEC">
            <w:pPr>
              <w:ind w:left="-57" w:right="-57"/>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jc w:val="both"/>
            </w:pPr>
          </w:p>
        </w:tc>
      </w:tr>
      <w:tr w:rsidR="00A51258" w:rsidRPr="002528BE" w:rsidTr="00A31AEC">
        <w:trPr>
          <w:trHeight w:val="350"/>
          <w:jc w:val="center"/>
        </w:trPr>
        <w:tc>
          <w:tcPr>
            <w:tcW w:w="709" w:type="dxa"/>
            <w:gridSpan w:val="3"/>
            <w:vMerge/>
            <w:tcBorders>
              <w:left w:val="single" w:sz="4" w:space="0" w:color="auto"/>
              <w:bottom w:val="single" w:sz="4" w:space="0" w:color="auto"/>
              <w:right w:val="single" w:sz="4" w:space="0" w:color="auto"/>
            </w:tcBorders>
          </w:tcPr>
          <w:p w:rsidR="00A51258" w:rsidRPr="002528BE" w:rsidRDefault="00A51258" w:rsidP="00A31AEC">
            <w:pPr>
              <w:rPr>
                <w:b/>
              </w:rPr>
            </w:pPr>
          </w:p>
        </w:tc>
        <w:tc>
          <w:tcPr>
            <w:tcW w:w="2286" w:type="dxa"/>
            <w:gridSpan w:val="3"/>
            <w:vMerge/>
            <w:tcBorders>
              <w:left w:val="single" w:sz="4" w:space="0" w:color="auto"/>
              <w:bottom w:val="single" w:sz="4" w:space="0" w:color="auto"/>
              <w:right w:val="single" w:sz="4" w:space="0" w:color="auto"/>
            </w:tcBorders>
          </w:tcPr>
          <w:p w:rsidR="00A51258" w:rsidRPr="002528BE" w:rsidRDefault="00A51258" w:rsidP="00A31AEC">
            <w:pPr>
              <w:ind w:left="-57" w:right="-57"/>
              <w:rPr>
                <w:b/>
              </w:rPr>
            </w:pPr>
          </w:p>
        </w:tc>
        <w:tc>
          <w:tcPr>
            <w:tcW w:w="7226" w:type="dxa"/>
            <w:tcBorders>
              <w:top w:val="single" w:sz="4" w:space="0" w:color="auto"/>
              <w:left w:val="single" w:sz="4" w:space="0" w:color="auto"/>
              <w:bottom w:val="single" w:sz="4" w:space="0" w:color="auto"/>
              <w:right w:val="single" w:sz="4" w:space="0" w:color="auto"/>
            </w:tcBorders>
          </w:tcPr>
          <w:p w:rsidR="00A51258" w:rsidRPr="002528BE" w:rsidRDefault="00A51258" w:rsidP="00A31AEC">
            <w:pPr>
              <w:jc w:val="both"/>
              <w:rPr>
                <w:spacing w:val="-4"/>
              </w:rPr>
            </w:pP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trHeight w:val="339"/>
          <w:jc w:val="center"/>
        </w:trPr>
        <w:tc>
          <w:tcPr>
            <w:tcW w:w="2995" w:type="dxa"/>
            <w:gridSpan w:val="6"/>
            <w:vMerge w:val="restart"/>
            <w:tcBorders>
              <w:right w:val="single" w:sz="4" w:space="0" w:color="auto"/>
            </w:tcBorders>
          </w:tcPr>
          <w:p w:rsidR="00A51258" w:rsidRPr="002528BE" w:rsidRDefault="00A51258" w:rsidP="00A31AEC">
            <w:pPr>
              <w:ind w:left="-57" w:right="-108"/>
              <w:rPr>
                <w:b/>
              </w:rPr>
            </w:pPr>
            <w:r w:rsidRPr="002528BE">
              <w:rPr>
                <w:b/>
              </w:rPr>
              <w:t xml:space="preserve">Показатели оценки </w:t>
            </w:r>
          </w:p>
          <w:p w:rsidR="00A51258" w:rsidRDefault="00A51258" w:rsidP="00A31AEC">
            <w:pPr>
              <w:ind w:left="-57" w:right="-108"/>
              <w:rPr>
                <w:b/>
              </w:rPr>
            </w:pPr>
            <w:r w:rsidRPr="002528BE">
              <w:rPr>
                <w:b/>
              </w:rPr>
              <w:t xml:space="preserve">результата </w:t>
            </w:r>
          </w:p>
          <w:p w:rsidR="00A51258" w:rsidRPr="002528BE" w:rsidRDefault="00A51258" w:rsidP="00A31AEC">
            <w:pPr>
              <w:ind w:left="-57" w:right="-108"/>
              <w:rPr>
                <w:b/>
              </w:rPr>
            </w:pPr>
          </w:p>
        </w:tc>
        <w:tc>
          <w:tcPr>
            <w:tcW w:w="7226" w:type="dxa"/>
            <w:tcBorders>
              <w:left w:val="single" w:sz="4" w:space="0" w:color="auto"/>
            </w:tcBorders>
          </w:tcPr>
          <w:p w:rsidR="00A51258" w:rsidRPr="002528BE" w:rsidRDefault="00A51258" w:rsidP="00A31AEC">
            <w:pPr>
              <w:jc w:val="both"/>
            </w:pPr>
            <w:r w:rsidRPr="002528BE">
              <w:t>- понимание информации по теме</w:t>
            </w:r>
          </w:p>
          <w:p w:rsidR="00A51258" w:rsidRPr="002528BE" w:rsidRDefault="00A51258" w:rsidP="00A31AEC">
            <w:pPr>
              <w:ind w:right="-113"/>
              <w:jc w:val="both"/>
            </w:pPr>
            <w:r w:rsidRPr="002528BE">
              <w:t xml:space="preserve">- применение новой лексики </w:t>
            </w:r>
            <w:r>
              <w:t xml:space="preserve">и грамматики </w:t>
            </w:r>
            <w:r w:rsidRPr="002528BE">
              <w:t>в письменной и устной речи</w:t>
            </w: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trHeight w:val="339"/>
          <w:jc w:val="center"/>
        </w:trPr>
        <w:tc>
          <w:tcPr>
            <w:tcW w:w="2995" w:type="dxa"/>
            <w:gridSpan w:val="6"/>
            <w:vMerge/>
            <w:tcBorders>
              <w:right w:val="single" w:sz="4" w:space="0" w:color="auto"/>
            </w:tcBorders>
          </w:tcPr>
          <w:p w:rsidR="00A51258" w:rsidRPr="002528BE" w:rsidRDefault="00A51258" w:rsidP="00A31AEC">
            <w:pPr>
              <w:ind w:left="-57" w:right="-108"/>
              <w:rPr>
                <w:b/>
              </w:rPr>
            </w:pPr>
          </w:p>
        </w:tc>
        <w:tc>
          <w:tcPr>
            <w:tcW w:w="7226" w:type="dxa"/>
            <w:tcBorders>
              <w:left w:val="single" w:sz="4" w:space="0" w:color="auto"/>
            </w:tcBorders>
          </w:tcPr>
          <w:p w:rsidR="00A51258" w:rsidRPr="002528BE" w:rsidRDefault="00A51258" w:rsidP="00A31AEC">
            <w:pPr>
              <w:ind w:right="-113"/>
              <w:jc w:val="both"/>
            </w:pPr>
            <w:r>
              <w:t>- правильность произношения/чтения</w:t>
            </w: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trHeight w:val="339"/>
          <w:jc w:val="center"/>
        </w:trPr>
        <w:tc>
          <w:tcPr>
            <w:tcW w:w="2995" w:type="dxa"/>
            <w:gridSpan w:val="6"/>
            <w:vMerge/>
            <w:tcBorders>
              <w:right w:val="single" w:sz="4" w:space="0" w:color="auto"/>
            </w:tcBorders>
          </w:tcPr>
          <w:p w:rsidR="00A51258" w:rsidRPr="002528BE" w:rsidRDefault="00A51258" w:rsidP="00A31AEC">
            <w:pPr>
              <w:ind w:left="-57" w:right="-108"/>
              <w:rPr>
                <w:b/>
              </w:rPr>
            </w:pPr>
          </w:p>
        </w:tc>
        <w:tc>
          <w:tcPr>
            <w:tcW w:w="7226" w:type="dxa"/>
            <w:tcBorders>
              <w:left w:val="single" w:sz="4" w:space="0" w:color="auto"/>
            </w:tcBorders>
          </w:tcPr>
          <w:p w:rsidR="00A51258" w:rsidRPr="002528BE" w:rsidRDefault="00A51258" w:rsidP="00A31AEC">
            <w:pPr>
              <w:ind w:right="-113"/>
              <w:jc w:val="both"/>
            </w:pP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trHeight w:val="350"/>
          <w:jc w:val="center"/>
        </w:trPr>
        <w:tc>
          <w:tcPr>
            <w:tcW w:w="2995" w:type="dxa"/>
            <w:gridSpan w:val="6"/>
            <w:vMerge/>
            <w:tcBorders>
              <w:right w:val="single" w:sz="4" w:space="0" w:color="auto"/>
            </w:tcBorders>
          </w:tcPr>
          <w:p w:rsidR="00A51258" w:rsidRPr="002528BE" w:rsidRDefault="00A51258" w:rsidP="00A31AEC">
            <w:pPr>
              <w:ind w:left="-57" w:right="-57"/>
              <w:rPr>
                <w:b/>
              </w:rPr>
            </w:pPr>
          </w:p>
        </w:tc>
        <w:tc>
          <w:tcPr>
            <w:tcW w:w="7226" w:type="dxa"/>
            <w:tcBorders>
              <w:left w:val="single" w:sz="4" w:space="0" w:color="auto"/>
            </w:tcBorders>
          </w:tcPr>
          <w:p w:rsidR="00A51258" w:rsidRDefault="00A51258" w:rsidP="00A31AEC">
            <w:pPr>
              <w:jc w:val="both"/>
            </w:pPr>
          </w:p>
          <w:p w:rsidR="00A51258" w:rsidRDefault="00A51258" w:rsidP="00A31AEC">
            <w:pPr>
              <w:jc w:val="both"/>
            </w:pPr>
          </w:p>
          <w:p w:rsidR="00A51258" w:rsidRPr="002528BE" w:rsidRDefault="00A51258" w:rsidP="00A31AEC">
            <w:pPr>
              <w:jc w:val="both"/>
            </w:pPr>
            <w:r w:rsidRPr="002528BE">
              <w:t>Оценка «отлично» ставится за активность на занятии, правильность выполнения заданий, умение работать самостоятельно в группе;</w:t>
            </w:r>
          </w:p>
          <w:p w:rsidR="00A51258" w:rsidRPr="002528BE" w:rsidRDefault="00A51258" w:rsidP="00A31AEC">
            <w:pPr>
              <w:jc w:val="both"/>
            </w:pPr>
            <w:r w:rsidRPr="002528BE">
              <w:t>Оценка «хорошо» ставится за правильный ответ, но без основания;</w:t>
            </w:r>
          </w:p>
          <w:p w:rsidR="00A51258" w:rsidRPr="002528BE" w:rsidRDefault="00A51258" w:rsidP="00A31AEC">
            <w:pPr>
              <w:jc w:val="both"/>
            </w:pPr>
            <w:r w:rsidRPr="002528BE">
              <w:t>Оценка «удовлетворительно» ставится за менее активную работу</w:t>
            </w:r>
          </w:p>
        </w:tc>
      </w:tr>
      <w:tr w:rsidR="00A51258" w:rsidRPr="002528BE" w:rsidTr="00A31AEC">
        <w:trPr>
          <w:trHeight w:val="352"/>
          <w:jc w:val="center"/>
        </w:trPr>
        <w:tc>
          <w:tcPr>
            <w:tcW w:w="69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A51258" w:rsidRPr="002528BE" w:rsidRDefault="00A51258" w:rsidP="00A31AEC">
            <w:pPr>
              <w:jc w:val="center"/>
              <w:rPr>
                <w:b/>
              </w:rPr>
            </w:pPr>
            <w:proofErr w:type="spellStart"/>
            <w:r w:rsidRPr="002528BE">
              <w:rPr>
                <w:b/>
              </w:rPr>
              <w:lastRenderedPageBreak/>
              <w:t>Межпредметные</w:t>
            </w:r>
            <w:proofErr w:type="spellEnd"/>
            <w:r w:rsidRPr="002528BE">
              <w:rPr>
                <w:b/>
              </w:rPr>
              <w:t xml:space="preserve"> связи</w:t>
            </w:r>
          </w:p>
        </w:tc>
        <w:tc>
          <w:tcPr>
            <w:tcW w:w="2290" w:type="dxa"/>
            <w:gridSpan w:val="3"/>
            <w:vMerge w:val="restart"/>
            <w:tcBorders>
              <w:top w:val="single" w:sz="4" w:space="0" w:color="auto"/>
              <w:left w:val="single" w:sz="4" w:space="0" w:color="auto"/>
              <w:bottom w:val="single" w:sz="4" w:space="0" w:color="auto"/>
              <w:right w:val="single" w:sz="4" w:space="0" w:color="auto"/>
            </w:tcBorders>
          </w:tcPr>
          <w:p w:rsidR="00A51258" w:rsidRPr="002528BE" w:rsidRDefault="00A51258" w:rsidP="00A31AEC">
            <w:pPr>
              <w:ind w:left="-57" w:right="-113"/>
              <w:jc w:val="both"/>
              <w:rPr>
                <w:b/>
              </w:rPr>
            </w:pPr>
            <w:r w:rsidRPr="002528BE">
              <w:rPr>
                <w:b/>
              </w:rPr>
              <w:t>Обеспечивающие</w:t>
            </w:r>
          </w:p>
          <w:p w:rsidR="00A51258" w:rsidRPr="002528BE" w:rsidRDefault="00A51258" w:rsidP="00A31AEC">
            <w:pPr>
              <w:ind w:left="-57" w:right="-113"/>
              <w:jc w:val="both"/>
              <w:rPr>
                <w:b/>
              </w:rPr>
            </w:pPr>
            <w:r w:rsidRPr="002528BE">
              <w:rPr>
                <w:b/>
              </w:rPr>
              <w:t>дисциплины</w:t>
            </w:r>
          </w:p>
        </w:tc>
        <w:tc>
          <w:tcPr>
            <w:tcW w:w="7237" w:type="dxa"/>
            <w:gridSpan w:val="2"/>
            <w:tcBorders>
              <w:top w:val="single" w:sz="4" w:space="0" w:color="auto"/>
              <w:left w:val="single" w:sz="4" w:space="0" w:color="auto"/>
              <w:bottom w:val="single" w:sz="4" w:space="0" w:color="auto"/>
              <w:right w:val="single" w:sz="4" w:space="0" w:color="auto"/>
            </w:tcBorders>
          </w:tcPr>
          <w:p w:rsidR="00A51258" w:rsidRPr="002528BE" w:rsidRDefault="00A51258" w:rsidP="00A31AEC">
            <w:r w:rsidRPr="002528BE">
              <w:t>Русский язык</w:t>
            </w:r>
          </w:p>
        </w:tc>
      </w:tr>
      <w:tr w:rsidR="00A51258" w:rsidRPr="002528BE" w:rsidTr="00A31AEC">
        <w:trPr>
          <w:trHeight w:val="352"/>
          <w:jc w:val="center"/>
        </w:trPr>
        <w:tc>
          <w:tcPr>
            <w:tcW w:w="694" w:type="dxa"/>
            <w:gridSpan w:val="2"/>
            <w:vMerge/>
            <w:tcBorders>
              <w:top w:val="single" w:sz="4" w:space="0" w:color="auto"/>
              <w:left w:val="single" w:sz="4" w:space="0" w:color="auto"/>
              <w:bottom w:val="single" w:sz="4" w:space="0" w:color="auto"/>
              <w:right w:val="single" w:sz="4" w:space="0" w:color="auto"/>
            </w:tcBorders>
            <w:textDirection w:val="btLr"/>
            <w:vAlign w:val="center"/>
          </w:tcPr>
          <w:p w:rsidR="00A51258" w:rsidRPr="002528BE" w:rsidRDefault="00A51258" w:rsidP="00A31AEC">
            <w:pPr>
              <w:ind w:left="113" w:right="113"/>
              <w:jc w:val="center"/>
              <w:rPr>
                <w:b/>
              </w:rPr>
            </w:pPr>
          </w:p>
        </w:tc>
        <w:tc>
          <w:tcPr>
            <w:tcW w:w="2290" w:type="dxa"/>
            <w:gridSpan w:val="3"/>
            <w:vMerge/>
            <w:tcBorders>
              <w:top w:val="single" w:sz="4" w:space="0" w:color="auto"/>
              <w:left w:val="single" w:sz="4" w:space="0" w:color="auto"/>
              <w:bottom w:val="single" w:sz="4" w:space="0" w:color="auto"/>
              <w:right w:val="single" w:sz="4" w:space="0" w:color="auto"/>
            </w:tcBorders>
          </w:tcPr>
          <w:p w:rsidR="00A51258" w:rsidRPr="002528BE" w:rsidRDefault="00A51258" w:rsidP="00A31AEC">
            <w:pPr>
              <w:ind w:left="-57" w:right="-113"/>
              <w:jc w:val="both"/>
              <w:rPr>
                <w:b/>
              </w:rPr>
            </w:pPr>
          </w:p>
        </w:tc>
        <w:tc>
          <w:tcPr>
            <w:tcW w:w="7237" w:type="dxa"/>
            <w:gridSpan w:val="2"/>
            <w:tcBorders>
              <w:top w:val="single" w:sz="4" w:space="0" w:color="auto"/>
              <w:left w:val="single" w:sz="4" w:space="0" w:color="auto"/>
              <w:bottom w:val="single" w:sz="4" w:space="0" w:color="auto"/>
              <w:right w:val="single" w:sz="4" w:space="0" w:color="auto"/>
            </w:tcBorders>
          </w:tcPr>
          <w:p w:rsidR="00A51258" w:rsidRPr="002528BE" w:rsidRDefault="00A51258" w:rsidP="00A31AEC"/>
        </w:tc>
      </w:tr>
      <w:tr w:rsidR="00A51258" w:rsidRPr="002528BE" w:rsidTr="00A31AEC">
        <w:trPr>
          <w:trHeight w:val="350"/>
          <w:jc w:val="center"/>
        </w:trPr>
        <w:tc>
          <w:tcPr>
            <w:tcW w:w="694" w:type="dxa"/>
            <w:gridSpan w:val="2"/>
            <w:vMerge/>
            <w:tcBorders>
              <w:top w:val="single" w:sz="4" w:space="0" w:color="auto"/>
              <w:left w:val="single" w:sz="4" w:space="0" w:color="auto"/>
              <w:bottom w:val="single" w:sz="4" w:space="0" w:color="auto"/>
              <w:right w:val="single" w:sz="4" w:space="0" w:color="auto"/>
            </w:tcBorders>
          </w:tcPr>
          <w:p w:rsidR="00A51258" w:rsidRPr="002528BE" w:rsidRDefault="00A51258" w:rsidP="00A31AEC">
            <w:pPr>
              <w:rPr>
                <w:b/>
              </w:rPr>
            </w:pPr>
          </w:p>
        </w:tc>
        <w:tc>
          <w:tcPr>
            <w:tcW w:w="2290" w:type="dxa"/>
            <w:gridSpan w:val="3"/>
            <w:vMerge w:val="restart"/>
            <w:tcBorders>
              <w:top w:val="single" w:sz="4" w:space="0" w:color="auto"/>
              <w:left w:val="single" w:sz="4" w:space="0" w:color="auto"/>
              <w:bottom w:val="single" w:sz="4" w:space="0" w:color="auto"/>
              <w:right w:val="single" w:sz="4" w:space="0" w:color="auto"/>
            </w:tcBorders>
          </w:tcPr>
          <w:p w:rsidR="00A51258" w:rsidRPr="002528BE" w:rsidRDefault="00A51258" w:rsidP="00A31AEC">
            <w:pPr>
              <w:ind w:right="-113"/>
              <w:jc w:val="both"/>
              <w:rPr>
                <w:b/>
                <w:spacing w:val="-4"/>
              </w:rPr>
            </w:pPr>
            <w:r w:rsidRPr="002528BE">
              <w:rPr>
                <w:b/>
                <w:spacing w:val="-4"/>
              </w:rPr>
              <w:t>Обеспечиваемые</w:t>
            </w:r>
          </w:p>
          <w:p w:rsidR="00A51258" w:rsidRPr="001738BC" w:rsidRDefault="00A51258" w:rsidP="00A31AEC">
            <w:pPr>
              <w:ind w:left="-57" w:right="-113"/>
              <w:jc w:val="both"/>
              <w:rPr>
                <w:b/>
                <w:spacing w:val="-4"/>
                <w:lang w:val="de-DE"/>
              </w:rPr>
            </w:pPr>
            <w:r w:rsidRPr="002528BE">
              <w:rPr>
                <w:b/>
                <w:spacing w:val="-4"/>
              </w:rPr>
              <w:t>дисциплины</w:t>
            </w:r>
          </w:p>
        </w:tc>
        <w:tc>
          <w:tcPr>
            <w:tcW w:w="7237" w:type="dxa"/>
            <w:gridSpan w:val="2"/>
            <w:tcBorders>
              <w:top w:val="single" w:sz="4" w:space="0" w:color="auto"/>
              <w:left w:val="single" w:sz="4" w:space="0" w:color="auto"/>
              <w:bottom w:val="single" w:sz="4" w:space="0" w:color="auto"/>
              <w:right w:val="single" w:sz="4" w:space="0" w:color="auto"/>
            </w:tcBorders>
          </w:tcPr>
          <w:p w:rsidR="00A51258" w:rsidRPr="002528BE" w:rsidRDefault="00A51258" w:rsidP="00A31AEC">
            <w:r w:rsidRPr="002528BE">
              <w:t>МДК</w:t>
            </w:r>
          </w:p>
        </w:tc>
      </w:tr>
      <w:tr w:rsidR="00A51258" w:rsidRPr="002528BE" w:rsidTr="00A31AEC">
        <w:trPr>
          <w:trHeight w:val="350"/>
          <w:jc w:val="center"/>
        </w:trPr>
        <w:tc>
          <w:tcPr>
            <w:tcW w:w="694" w:type="dxa"/>
            <w:gridSpan w:val="2"/>
            <w:vMerge/>
            <w:tcBorders>
              <w:top w:val="single" w:sz="4" w:space="0" w:color="auto"/>
              <w:left w:val="single" w:sz="4" w:space="0" w:color="auto"/>
              <w:bottom w:val="single" w:sz="4" w:space="0" w:color="auto"/>
              <w:right w:val="single" w:sz="4" w:space="0" w:color="auto"/>
            </w:tcBorders>
          </w:tcPr>
          <w:p w:rsidR="00A51258" w:rsidRPr="002528BE" w:rsidRDefault="00A51258" w:rsidP="00A31AEC"/>
        </w:tc>
        <w:tc>
          <w:tcPr>
            <w:tcW w:w="2290" w:type="dxa"/>
            <w:gridSpan w:val="3"/>
            <w:vMerge/>
            <w:tcBorders>
              <w:top w:val="single" w:sz="4" w:space="0" w:color="auto"/>
              <w:left w:val="single" w:sz="4" w:space="0" w:color="auto"/>
              <w:bottom w:val="single" w:sz="4" w:space="0" w:color="auto"/>
              <w:right w:val="single" w:sz="4" w:space="0" w:color="auto"/>
            </w:tcBorders>
            <w:textDirection w:val="btLr"/>
          </w:tcPr>
          <w:p w:rsidR="00A51258" w:rsidRPr="002528BE" w:rsidRDefault="00A51258" w:rsidP="00A31AEC">
            <w:pPr>
              <w:ind w:left="-113" w:right="-113"/>
              <w:jc w:val="center"/>
              <w:rPr>
                <w:spacing w:val="-4"/>
              </w:rPr>
            </w:pPr>
          </w:p>
        </w:tc>
        <w:tc>
          <w:tcPr>
            <w:tcW w:w="7237" w:type="dxa"/>
            <w:gridSpan w:val="2"/>
            <w:tcBorders>
              <w:top w:val="single" w:sz="4" w:space="0" w:color="auto"/>
              <w:left w:val="single" w:sz="4" w:space="0" w:color="auto"/>
              <w:bottom w:val="single" w:sz="4" w:space="0" w:color="auto"/>
              <w:right w:val="single" w:sz="4" w:space="0" w:color="auto"/>
            </w:tcBorders>
          </w:tcPr>
          <w:p w:rsidR="00A51258" w:rsidRPr="002528BE" w:rsidRDefault="00A51258" w:rsidP="00A31AEC"/>
        </w:tc>
      </w:tr>
      <w:tr w:rsidR="00A51258" w:rsidRPr="002528BE" w:rsidTr="00A31AEC">
        <w:trPr>
          <w:trHeight w:val="455"/>
          <w:jc w:val="center"/>
        </w:trPr>
        <w:tc>
          <w:tcPr>
            <w:tcW w:w="694" w:type="dxa"/>
            <w:gridSpan w:val="2"/>
            <w:vMerge/>
            <w:tcBorders>
              <w:top w:val="single" w:sz="4" w:space="0" w:color="auto"/>
              <w:left w:val="single" w:sz="4" w:space="0" w:color="auto"/>
              <w:bottom w:val="single" w:sz="4" w:space="0" w:color="auto"/>
              <w:right w:val="single" w:sz="4" w:space="0" w:color="auto"/>
            </w:tcBorders>
          </w:tcPr>
          <w:p w:rsidR="00A51258" w:rsidRPr="002528BE" w:rsidRDefault="00A51258" w:rsidP="00A31AEC"/>
        </w:tc>
        <w:tc>
          <w:tcPr>
            <w:tcW w:w="2290" w:type="dxa"/>
            <w:gridSpan w:val="3"/>
            <w:vMerge/>
            <w:tcBorders>
              <w:top w:val="single" w:sz="4" w:space="0" w:color="auto"/>
              <w:left w:val="single" w:sz="4" w:space="0" w:color="auto"/>
              <w:bottom w:val="single" w:sz="4" w:space="0" w:color="auto"/>
              <w:right w:val="single" w:sz="4" w:space="0" w:color="auto"/>
            </w:tcBorders>
            <w:textDirection w:val="btLr"/>
          </w:tcPr>
          <w:p w:rsidR="00A51258" w:rsidRPr="002528BE" w:rsidRDefault="00A51258" w:rsidP="00A31AEC">
            <w:pPr>
              <w:ind w:left="-113" w:right="-113"/>
              <w:jc w:val="center"/>
              <w:rPr>
                <w:spacing w:val="-4"/>
              </w:rPr>
            </w:pPr>
          </w:p>
        </w:tc>
        <w:tc>
          <w:tcPr>
            <w:tcW w:w="7237" w:type="dxa"/>
            <w:gridSpan w:val="2"/>
            <w:tcBorders>
              <w:top w:val="single" w:sz="4" w:space="0" w:color="auto"/>
              <w:left w:val="single" w:sz="4" w:space="0" w:color="auto"/>
              <w:bottom w:val="single" w:sz="4" w:space="0" w:color="auto"/>
              <w:right w:val="single" w:sz="4" w:space="0" w:color="auto"/>
            </w:tcBorders>
          </w:tcPr>
          <w:p w:rsidR="00A51258" w:rsidRPr="00C61FCD" w:rsidRDefault="00A51258" w:rsidP="00A31AEC"/>
        </w:tc>
      </w:tr>
      <w:tr w:rsidR="00A51258" w:rsidRPr="002528BE" w:rsidTr="00A31AEC">
        <w:tblPrEx>
          <w:tblBorders>
            <w:top w:val="single" w:sz="4" w:space="0" w:color="auto"/>
            <w:left w:val="single" w:sz="4" w:space="0" w:color="auto"/>
            <w:bottom w:val="single" w:sz="4" w:space="0" w:color="auto"/>
            <w:right w:val="single" w:sz="4" w:space="0" w:color="auto"/>
          </w:tblBorders>
        </w:tblPrEx>
        <w:trPr>
          <w:gridBefore w:val="1"/>
          <w:wBefore w:w="15" w:type="dxa"/>
          <w:cantSplit/>
          <w:trHeight w:val="340"/>
          <w:jc w:val="center"/>
        </w:trPr>
        <w:tc>
          <w:tcPr>
            <w:tcW w:w="1978" w:type="dxa"/>
            <w:gridSpan w:val="3"/>
            <w:tcBorders>
              <w:top w:val="nil"/>
              <w:left w:val="nil"/>
              <w:bottom w:val="nil"/>
              <w:right w:val="nil"/>
            </w:tcBorders>
            <w:vAlign w:val="center"/>
          </w:tcPr>
          <w:p w:rsidR="00A51258" w:rsidRPr="002528BE" w:rsidRDefault="00A51258" w:rsidP="00A31AEC">
            <w:pPr>
              <w:ind w:left="-57" w:right="-57"/>
              <w:rPr>
                <w:b/>
                <w:caps/>
              </w:rPr>
            </w:pPr>
          </w:p>
          <w:p w:rsidR="00A51258" w:rsidRPr="002528BE" w:rsidRDefault="00A51258" w:rsidP="00A31AEC">
            <w:pPr>
              <w:ind w:left="-57" w:right="-57"/>
              <w:rPr>
                <w:b/>
              </w:rPr>
            </w:pPr>
            <w:r w:rsidRPr="002528BE">
              <w:rPr>
                <w:b/>
                <w:caps/>
              </w:rPr>
              <w:t>С</w:t>
            </w:r>
            <w:r w:rsidRPr="002528BE">
              <w:rPr>
                <w:b/>
              </w:rPr>
              <w:t xml:space="preserve">редства </w:t>
            </w:r>
          </w:p>
        </w:tc>
        <w:tc>
          <w:tcPr>
            <w:tcW w:w="8228" w:type="dxa"/>
            <w:gridSpan w:val="3"/>
            <w:tcBorders>
              <w:top w:val="nil"/>
              <w:left w:val="nil"/>
              <w:right w:val="nil"/>
            </w:tcBorders>
            <w:vAlign w:val="center"/>
          </w:tcPr>
          <w:p w:rsidR="00A51258" w:rsidRPr="002528BE" w:rsidRDefault="00A51258" w:rsidP="00A31AEC">
            <w:pPr>
              <w:pStyle w:val="a3"/>
              <w:ind w:left="0"/>
              <w:jc w:val="both"/>
            </w:pPr>
          </w:p>
          <w:p w:rsidR="00A51258" w:rsidRPr="002528BE" w:rsidRDefault="00A51258" w:rsidP="00A31AEC">
            <w:pPr>
              <w:pStyle w:val="a3"/>
              <w:ind w:left="0"/>
              <w:jc w:val="both"/>
            </w:pPr>
            <w:r w:rsidRPr="002528BE">
              <w:t>Учебники, словари, географические карты</w:t>
            </w:r>
            <w:r>
              <w:t>, медиаматериалы, раздаточный материал</w:t>
            </w: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gridBefore w:val="1"/>
          <w:wBefore w:w="15" w:type="dxa"/>
          <w:cantSplit/>
          <w:trHeight w:val="340"/>
          <w:jc w:val="center"/>
        </w:trPr>
        <w:tc>
          <w:tcPr>
            <w:tcW w:w="1978" w:type="dxa"/>
            <w:gridSpan w:val="3"/>
            <w:tcBorders>
              <w:top w:val="nil"/>
              <w:left w:val="nil"/>
              <w:bottom w:val="nil"/>
              <w:right w:val="nil"/>
            </w:tcBorders>
            <w:vAlign w:val="center"/>
          </w:tcPr>
          <w:p w:rsidR="00A51258" w:rsidRPr="002528BE" w:rsidRDefault="00A51258" w:rsidP="00A31AEC">
            <w:pPr>
              <w:ind w:left="-57" w:right="-57"/>
              <w:rPr>
                <w:b/>
              </w:rPr>
            </w:pPr>
          </w:p>
        </w:tc>
        <w:tc>
          <w:tcPr>
            <w:tcW w:w="8228" w:type="dxa"/>
            <w:gridSpan w:val="3"/>
            <w:tcBorders>
              <w:left w:val="nil"/>
              <w:right w:val="nil"/>
            </w:tcBorders>
            <w:vAlign w:val="center"/>
          </w:tcPr>
          <w:p w:rsidR="00A51258" w:rsidRPr="002528BE" w:rsidRDefault="00A51258" w:rsidP="00A31AEC"/>
        </w:tc>
      </w:tr>
      <w:tr w:rsidR="00A51258" w:rsidRPr="002528BE" w:rsidTr="00A31AEC">
        <w:tblPrEx>
          <w:tblBorders>
            <w:top w:val="single" w:sz="4" w:space="0" w:color="auto"/>
            <w:left w:val="single" w:sz="4" w:space="0" w:color="auto"/>
            <w:bottom w:val="single" w:sz="4" w:space="0" w:color="auto"/>
            <w:right w:val="single" w:sz="4" w:space="0" w:color="auto"/>
          </w:tblBorders>
        </w:tblPrEx>
        <w:trPr>
          <w:gridBefore w:val="1"/>
          <w:wBefore w:w="15" w:type="dxa"/>
          <w:cantSplit/>
          <w:trHeight w:val="841"/>
          <w:jc w:val="center"/>
        </w:trPr>
        <w:tc>
          <w:tcPr>
            <w:tcW w:w="1978" w:type="dxa"/>
            <w:gridSpan w:val="3"/>
            <w:tcBorders>
              <w:top w:val="nil"/>
              <w:left w:val="nil"/>
              <w:bottom w:val="nil"/>
              <w:right w:val="nil"/>
            </w:tcBorders>
            <w:vAlign w:val="center"/>
          </w:tcPr>
          <w:p w:rsidR="00A51258" w:rsidRDefault="00A51258" w:rsidP="00A31AEC">
            <w:pPr>
              <w:ind w:right="-57"/>
              <w:rPr>
                <w:b/>
              </w:rPr>
            </w:pPr>
          </w:p>
          <w:p w:rsidR="00A51258" w:rsidRDefault="00A51258" w:rsidP="00A31AEC">
            <w:pPr>
              <w:ind w:right="-57"/>
              <w:rPr>
                <w:b/>
              </w:rPr>
            </w:pPr>
          </w:p>
          <w:p w:rsidR="00A51258" w:rsidRDefault="00A51258" w:rsidP="00A31AEC">
            <w:pPr>
              <w:ind w:right="-57"/>
              <w:rPr>
                <w:b/>
              </w:rPr>
            </w:pPr>
          </w:p>
          <w:p w:rsidR="00A51258" w:rsidRPr="002528BE" w:rsidRDefault="00A51258" w:rsidP="00A31AEC">
            <w:pPr>
              <w:ind w:right="-57"/>
              <w:rPr>
                <w:b/>
              </w:rPr>
            </w:pPr>
            <w:r w:rsidRPr="002528BE">
              <w:rPr>
                <w:b/>
              </w:rPr>
              <w:t xml:space="preserve">Основная </w:t>
            </w:r>
          </w:p>
        </w:tc>
        <w:tc>
          <w:tcPr>
            <w:tcW w:w="8228" w:type="dxa"/>
            <w:gridSpan w:val="3"/>
            <w:tcBorders>
              <w:left w:val="nil"/>
              <w:right w:val="nil"/>
            </w:tcBorders>
            <w:vAlign w:val="center"/>
          </w:tcPr>
          <w:p w:rsidR="00A51258" w:rsidRDefault="00A51258" w:rsidP="00A31AEC">
            <w:pPr>
              <w:rPr>
                <w:iCs/>
              </w:rPr>
            </w:pPr>
          </w:p>
          <w:p w:rsidR="00A51258" w:rsidRDefault="00A51258" w:rsidP="00A31AEC">
            <w:pPr>
              <w:rPr>
                <w:iCs/>
              </w:rPr>
            </w:pPr>
          </w:p>
          <w:p w:rsidR="00A51258" w:rsidRPr="002528BE" w:rsidRDefault="00A51258" w:rsidP="00A31AEC">
            <w:r w:rsidRPr="002528BE">
              <w:rPr>
                <w:iCs/>
              </w:rPr>
              <w:t>.Воронина Г.И</w:t>
            </w:r>
            <w:r>
              <w:rPr>
                <w:iCs/>
              </w:rPr>
              <w:t>.,</w:t>
            </w:r>
            <w:r w:rsidRPr="00A1469C">
              <w:t xml:space="preserve"> Карелина</w:t>
            </w:r>
            <w:r w:rsidRPr="002528BE">
              <w:rPr>
                <w:iCs/>
              </w:rPr>
              <w:t xml:space="preserve"> </w:t>
            </w:r>
            <w:r w:rsidRPr="00A1469C">
              <w:t xml:space="preserve">И.В. </w:t>
            </w:r>
            <w:r w:rsidRPr="002528BE">
              <w:rPr>
                <w:iCs/>
              </w:rPr>
              <w:t>– Немецкий язык, конт</w:t>
            </w:r>
            <w:r>
              <w:rPr>
                <w:iCs/>
              </w:rPr>
              <w:t>акты: Учебник для 10-11 классов–</w:t>
            </w:r>
            <w:r w:rsidRPr="002528BE">
              <w:rPr>
                <w:iCs/>
              </w:rPr>
              <w:t xml:space="preserve"> 20</w:t>
            </w:r>
            <w:r>
              <w:rPr>
                <w:iCs/>
              </w:rPr>
              <w:t>16;</w:t>
            </w: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gridBefore w:val="1"/>
          <w:wBefore w:w="15" w:type="dxa"/>
          <w:cantSplit/>
          <w:trHeight w:val="340"/>
          <w:jc w:val="center"/>
        </w:trPr>
        <w:tc>
          <w:tcPr>
            <w:tcW w:w="1978" w:type="dxa"/>
            <w:gridSpan w:val="3"/>
            <w:tcBorders>
              <w:top w:val="nil"/>
              <w:left w:val="nil"/>
              <w:bottom w:val="nil"/>
              <w:right w:val="nil"/>
            </w:tcBorders>
            <w:vAlign w:val="center"/>
          </w:tcPr>
          <w:p w:rsidR="00A51258" w:rsidRPr="002528BE" w:rsidRDefault="00A51258" w:rsidP="00A31AEC">
            <w:pPr>
              <w:ind w:left="-57" w:right="-57"/>
              <w:rPr>
                <w:b/>
                <w:caps/>
              </w:rPr>
            </w:pPr>
            <w:r w:rsidRPr="002528BE">
              <w:rPr>
                <w:b/>
              </w:rPr>
              <w:t>литература</w:t>
            </w:r>
          </w:p>
        </w:tc>
        <w:tc>
          <w:tcPr>
            <w:tcW w:w="8228" w:type="dxa"/>
            <w:gridSpan w:val="3"/>
            <w:tcBorders>
              <w:left w:val="nil"/>
              <w:right w:val="nil"/>
            </w:tcBorders>
            <w:vAlign w:val="center"/>
          </w:tcPr>
          <w:p w:rsidR="00A51258" w:rsidRPr="00605415" w:rsidRDefault="00A51258" w:rsidP="00A31AEC">
            <w:r w:rsidRPr="00EF7580">
              <w:t xml:space="preserve">Басова Н.Б., </w:t>
            </w:r>
            <w:r>
              <w:t xml:space="preserve"> Коноплева Т.Г. Немецкий язык для колледжей. – Изд. 15-е, </w:t>
            </w:r>
            <w:proofErr w:type="spellStart"/>
            <w:proofErr w:type="gramStart"/>
            <w:r>
              <w:t>дополн</w:t>
            </w:r>
            <w:proofErr w:type="spellEnd"/>
            <w:r>
              <w:t>. и</w:t>
            </w:r>
            <w:proofErr w:type="gramEnd"/>
            <w:r>
              <w:t xml:space="preserve"> </w:t>
            </w:r>
            <w:proofErr w:type="spellStart"/>
            <w:r>
              <w:t>перераб</w:t>
            </w:r>
            <w:proofErr w:type="spellEnd"/>
            <w:r>
              <w:t>. - Ростов на Дону: Феникс, 2015.414 с</w:t>
            </w:r>
            <w:proofErr w:type="gramStart"/>
            <w:r>
              <w:t>.-</w:t>
            </w:r>
            <w:proofErr w:type="gramEnd"/>
            <w:r>
              <w:t>(СПО).</w:t>
            </w: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gridBefore w:val="1"/>
          <w:wBefore w:w="15" w:type="dxa"/>
          <w:cantSplit/>
          <w:trHeight w:val="340"/>
          <w:jc w:val="center"/>
        </w:trPr>
        <w:tc>
          <w:tcPr>
            <w:tcW w:w="1978" w:type="dxa"/>
            <w:gridSpan w:val="3"/>
            <w:tcBorders>
              <w:top w:val="nil"/>
              <w:left w:val="nil"/>
              <w:bottom w:val="nil"/>
              <w:right w:val="nil"/>
            </w:tcBorders>
            <w:vAlign w:val="center"/>
          </w:tcPr>
          <w:p w:rsidR="00A51258" w:rsidRDefault="00A51258" w:rsidP="00A31AEC">
            <w:pPr>
              <w:ind w:left="-57" w:right="-57"/>
              <w:rPr>
                <w:b/>
              </w:rPr>
            </w:pPr>
          </w:p>
          <w:p w:rsidR="00A51258" w:rsidRPr="002528BE" w:rsidRDefault="00A51258" w:rsidP="00A31AEC">
            <w:pPr>
              <w:ind w:left="-57" w:right="-57"/>
              <w:rPr>
                <w:b/>
              </w:rPr>
            </w:pPr>
            <w:r w:rsidRPr="002528BE">
              <w:rPr>
                <w:b/>
              </w:rPr>
              <w:t>Дополнительная</w:t>
            </w:r>
          </w:p>
        </w:tc>
        <w:tc>
          <w:tcPr>
            <w:tcW w:w="8228" w:type="dxa"/>
            <w:gridSpan w:val="3"/>
            <w:tcBorders>
              <w:left w:val="nil"/>
              <w:right w:val="nil"/>
            </w:tcBorders>
            <w:vAlign w:val="center"/>
          </w:tcPr>
          <w:p w:rsidR="00A51258" w:rsidRPr="002528BE" w:rsidRDefault="00A51258" w:rsidP="00A31AEC">
            <w:r>
              <w:t>Интернет-ресурсы;</w:t>
            </w:r>
          </w:p>
        </w:tc>
      </w:tr>
      <w:tr w:rsidR="00A51258" w:rsidRPr="002528BE" w:rsidTr="00A31AEC">
        <w:tblPrEx>
          <w:tblBorders>
            <w:top w:val="single" w:sz="4" w:space="0" w:color="auto"/>
            <w:left w:val="single" w:sz="4" w:space="0" w:color="auto"/>
            <w:bottom w:val="single" w:sz="4" w:space="0" w:color="auto"/>
            <w:right w:val="single" w:sz="4" w:space="0" w:color="auto"/>
          </w:tblBorders>
        </w:tblPrEx>
        <w:trPr>
          <w:gridBefore w:val="1"/>
          <w:wBefore w:w="15" w:type="dxa"/>
          <w:cantSplit/>
          <w:trHeight w:val="340"/>
          <w:jc w:val="center"/>
        </w:trPr>
        <w:tc>
          <w:tcPr>
            <w:tcW w:w="1978" w:type="dxa"/>
            <w:gridSpan w:val="3"/>
            <w:tcBorders>
              <w:top w:val="nil"/>
              <w:left w:val="nil"/>
              <w:bottom w:val="nil"/>
              <w:right w:val="nil"/>
            </w:tcBorders>
            <w:vAlign w:val="center"/>
          </w:tcPr>
          <w:p w:rsidR="00A51258" w:rsidRPr="002528BE" w:rsidRDefault="00A51258" w:rsidP="00A31AEC">
            <w:pPr>
              <w:ind w:left="-57" w:right="-57"/>
              <w:rPr>
                <w:b/>
              </w:rPr>
            </w:pPr>
            <w:r w:rsidRPr="002528BE">
              <w:rPr>
                <w:b/>
              </w:rPr>
              <w:t>литература</w:t>
            </w:r>
          </w:p>
        </w:tc>
        <w:tc>
          <w:tcPr>
            <w:tcW w:w="8228" w:type="dxa"/>
            <w:gridSpan w:val="3"/>
            <w:tcBorders>
              <w:left w:val="nil"/>
              <w:right w:val="nil"/>
            </w:tcBorders>
            <w:vAlign w:val="center"/>
          </w:tcPr>
          <w:p w:rsidR="00A51258" w:rsidRPr="002528BE" w:rsidRDefault="00A51258" w:rsidP="00A31AEC"/>
        </w:tc>
      </w:tr>
    </w:tbl>
    <w:p w:rsidR="00A51258" w:rsidRDefault="00A51258" w:rsidP="00A51258">
      <w:pPr>
        <w:rPr>
          <w:b/>
          <w:caps/>
        </w:rPr>
      </w:pPr>
    </w:p>
    <w:p w:rsidR="00A51258" w:rsidRPr="002528BE" w:rsidRDefault="00A51258" w:rsidP="00A51258">
      <w:pPr>
        <w:jc w:val="center"/>
        <w:rPr>
          <w:b/>
          <w:caps/>
        </w:rPr>
      </w:pPr>
    </w:p>
    <w:p w:rsidR="00A51258" w:rsidRPr="002528BE" w:rsidRDefault="00A51258" w:rsidP="00A51258">
      <w:pPr>
        <w:jc w:val="center"/>
        <w:rPr>
          <w:b/>
          <w:caps/>
        </w:rPr>
      </w:pPr>
      <w:r w:rsidRPr="002528BE">
        <w:rPr>
          <w:b/>
          <w:caps/>
        </w:rPr>
        <w:t>содержание занятия</w:t>
      </w:r>
    </w:p>
    <w:tbl>
      <w:tblPr>
        <w:tblW w:w="10206" w:type="dxa"/>
        <w:jc w:val="center"/>
        <w:tblBorders>
          <w:insideH w:val="single" w:sz="4" w:space="0" w:color="auto"/>
          <w:insideV w:val="single" w:sz="4" w:space="0" w:color="auto"/>
        </w:tblBorders>
        <w:tblLayout w:type="fixed"/>
        <w:tblLook w:val="0000"/>
      </w:tblPr>
      <w:tblGrid>
        <w:gridCol w:w="901"/>
        <w:gridCol w:w="2885"/>
        <w:gridCol w:w="1925"/>
        <w:gridCol w:w="976"/>
        <w:gridCol w:w="1818"/>
        <w:gridCol w:w="1701"/>
      </w:tblGrid>
      <w:tr w:rsidR="00A51258" w:rsidRPr="002528BE" w:rsidTr="00A31AEC">
        <w:trPr>
          <w:trHeight w:val="371"/>
          <w:jc w:val="center"/>
        </w:trPr>
        <w:tc>
          <w:tcPr>
            <w:tcW w:w="901" w:type="dxa"/>
            <w:tcBorders>
              <w:top w:val="single" w:sz="4" w:space="0" w:color="auto"/>
              <w:left w:val="single" w:sz="4" w:space="0" w:color="auto"/>
              <w:bottom w:val="single" w:sz="4" w:space="0" w:color="auto"/>
            </w:tcBorders>
            <w:vAlign w:val="center"/>
          </w:tcPr>
          <w:p w:rsidR="00A51258" w:rsidRPr="002528BE" w:rsidRDefault="00A51258" w:rsidP="00A31AEC">
            <w:pPr>
              <w:ind w:left="-108" w:right="-195"/>
              <w:jc w:val="center"/>
              <w:rPr>
                <w:b/>
              </w:rPr>
            </w:pPr>
            <w:r w:rsidRPr="002528BE">
              <w:rPr>
                <w:b/>
              </w:rPr>
              <w:t>№</w:t>
            </w:r>
          </w:p>
          <w:p w:rsidR="00A51258" w:rsidRPr="002528BE" w:rsidRDefault="00A51258" w:rsidP="00A31AEC">
            <w:pPr>
              <w:ind w:left="-108" w:right="-195"/>
              <w:jc w:val="center"/>
              <w:rPr>
                <w:b/>
              </w:rPr>
            </w:pPr>
            <w:r w:rsidRPr="002528BE">
              <w:rPr>
                <w:b/>
              </w:rPr>
              <w:t>этапа</w:t>
            </w:r>
          </w:p>
        </w:tc>
        <w:tc>
          <w:tcPr>
            <w:tcW w:w="7604" w:type="dxa"/>
            <w:gridSpan w:val="4"/>
            <w:tcBorders>
              <w:top w:val="single" w:sz="4" w:space="0" w:color="auto"/>
              <w:bottom w:val="single" w:sz="4" w:space="0" w:color="auto"/>
            </w:tcBorders>
            <w:vAlign w:val="center"/>
          </w:tcPr>
          <w:p w:rsidR="00A51258" w:rsidRPr="002528BE" w:rsidRDefault="00A51258" w:rsidP="00A31AEC">
            <w:pPr>
              <w:ind w:left="-113" w:right="-113"/>
              <w:jc w:val="center"/>
              <w:rPr>
                <w:b/>
              </w:rPr>
            </w:pPr>
            <w:r w:rsidRPr="002528BE">
              <w:rPr>
                <w:b/>
              </w:rPr>
              <w:t xml:space="preserve">Этапы занятия, учебные вопросы, </w:t>
            </w:r>
          </w:p>
          <w:p w:rsidR="00A51258" w:rsidRPr="002528BE" w:rsidRDefault="00A51258" w:rsidP="00A31AEC">
            <w:pPr>
              <w:ind w:left="-113" w:right="-113"/>
              <w:jc w:val="center"/>
              <w:rPr>
                <w:b/>
              </w:rPr>
            </w:pPr>
            <w:r w:rsidRPr="002528BE">
              <w:rPr>
                <w:b/>
              </w:rPr>
              <w:t>формы и методы обучения</w:t>
            </w:r>
          </w:p>
        </w:tc>
        <w:tc>
          <w:tcPr>
            <w:tcW w:w="1701" w:type="dxa"/>
            <w:tcBorders>
              <w:top w:val="single" w:sz="4" w:space="0" w:color="auto"/>
              <w:bottom w:val="single" w:sz="4" w:space="0" w:color="auto"/>
              <w:right w:val="single" w:sz="4" w:space="0" w:color="auto"/>
            </w:tcBorders>
            <w:vAlign w:val="center"/>
          </w:tcPr>
          <w:p w:rsidR="00A51258" w:rsidRPr="002528BE" w:rsidRDefault="00A51258" w:rsidP="00A31AEC">
            <w:pPr>
              <w:ind w:left="-113" w:right="-113"/>
              <w:jc w:val="center"/>
              <w:rPr>
                <w:b/>
              </w:rPr>
            </w:pPr>
            <w:r w:rsidRPr="002528BE">
              <w:rPr>
                <w:b/>
              </w:rPr>
              <w:t>Временная</w:t>
            </w:r>
          </w:p>
          <w:p w:rsidR="00A51258" w:rsidRPr="002528BE" w:rsidRDefault="00A51258" w:rsidP="00A31AEC">
            <w:pPr>
              <w:ind w:left="-113" w:right="-113"/>
              <w:jc w:val="center"/>
              <w:rPr>
                <w:b/>
                <w:spacing w:val="-4"/>
              </w:rPr>
            </w:pPr>
            <w:r w:rsidRPr="002528BE">
              <w:rPr>
                <w:b/>
                <w:spacing w:val="-4"/>
              </w:rPr>
              <w:t>регламентация</w:t>
            </w:r>
          </w:p>
          <w:p w:rsidR="00A51258" w:rsidRPr="002528BE" w:rsidRDefault="00A51258" w:rsidP="00A31AEC">
            <w:pPr>
              <w:ind w:left="-113" w:right="-113"/>
              <w:jc w:val="center"/>
              <w:rPr>
                <w:b/>
              </w:rPr>
            </w:pPr>
            <w:r w:rsidRPr="002528BE">
              <w:rPr>
                <w:b/>
              </w:rPr>
              <w:t>этапа</w:t>
            </w: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r w:rsidRPr="002528BE">
              <w:rPr>
                <w:b/>
              </w:rPr>
              <w:t>1.</w:t>
            </w:r>
          </w:p>
        </w:tc>
        <w:tc>
          <w:tcPr>
            <w:tcW w:w="7604" w:type="dxa"/>
            <w:gridSpan w:val="4"/>
            <w:tcBorders>
              <w:top w:val="single" w:sz="4" w:space="0" w:color="auto"/>
            </w:tcBorders>
          </w:tcPr>
          <w:p w:rsidR="00A51258" w:rsidRPr="002528BE" w:rsidRDefault="00A51258" w:rsidP="00A31AEC">
            <w:pPr>
              <w:tabs>
                <w:tab w:val="left" w:pos="-5961"/>
                <w:tab w:val="left" w:pos="-2349"/>
              </w:tabs>
              <w:ind w:right="-113"/>
              <w:rPr>
                <w:b/>
              </w:rPr>
            </w:pPr>
            <w:r w:rsidRPr="002528BE">
              <w:rPr>
                <w:b/>
              </w:rPr>
              <w:t xml:space="preserve">Организационный этап: </w:t>
            </w:r>
          </w:p>
          <w:p w:rsidR="00A51258" w:rsidRPr="002528BE" w:rsidRDefault="00A51258" w:rsidP="00A31AEC">
            <w:pPr>
              <w:tabs>
                <w:tab w:val="left" w:pos="-5961"/>
                <w:tab w:val="left" w:pos="-2349"/>
              </w:tabs>
              <w:ind w:right="-113"/>
              <w:jc w:val="both"/>
            </w:pPr>
            <w:r w:rsidRPr="002528BE">
              <w:t xml:space="preserve">СОДЕРЖАНИЕ – взаимные приветствия, фиксация отсутствующих, проверка внешнего состояния аудитории и </w:t>
            </w:r>
            <w:proofErr w:type="gramStart"/>
            <w:r w:rsidRPr="002528BE">
              <w:t>готовности</w:t>
            </w:r>
            <w:proofErr w:type="gramEnd"/>
            <w:r w:rsidRPr="002528BE">
              <w:t xml:space="preserve"> обучающихся к занятию, организация внимания.</w:t>
            </w: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r>
              <w:t>5</w:t>
            </w: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p>
        </w:tc>
        <w:tc>
          <w:tcPr>
            <w:tcW w:w="7604" w:type="dxa"/>
            <w:gridSpan w:val="4"/>
            <w:tcBorders>
              <w:top w:val="single" w:sz="4" w:space="0" w:color="auto"/>
            </w:tcBorders>
          </w:tcPr>
          <w:p w:rsidR="00A51258" w:rsidRPr="002528BE" w:rsidRDefault="00A51258" w:rsidP="00A31AEC">
            <w:pPr>
              <w:tabs>
                <w:tab w:val="left" w:pos="-5961"/>
                <w:tab w:val="left" w:pos="-2349"/>
              </w:tabs>
              <w:ind w:right="-113"/>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r w:rsidRPr="002528BE">
              <w:rPr>
                <w:b/>
              </w:rPr>
              <w:t>2.</w:t>
            </w:r>
          </w:p>
        </w:tc>
        <w:tc>
          <w:tcPr>
            <w:tcW w:w="7604" w:type="dxa"/>
            <w:gridSpan w:val="4"/>
            <w:tcBorders>
              <w:top w:val="single" w:sz="4" w:space="0" w:color="auto"/>
            </w:tcBorders>
          </w:tcPr>
          <w:p w:rsidR="00A51258" w:rsidRPr="0012744D" w:rsidRDefault="00A51258" w:rsidP="00A31AEC">
            <w:pPr>
              <w:tabs>
                <w:tab w:val="left" w:pos="-5961"/>
                <w:tab w:val="left" w:pos="-2349"/>
              </w:tabs>
              <w:ind w:right="-113"/>
              <w:rPr>
                <w:b/>
              </w:rPr>
            </w:pPr>
            <w:r w:rsidRPr="002528BE">
              <w:rPr>
                <w:b/>
              </w:rPr>
              <w:t>Этап проверки домашнего задания:</w:t>
            </w:r>
          </w:p>
          <w:p w:rsidR="00A51258" w:rsidRPr="002528BE" w:rsidRDefault="00A51258" w:rsidP="00A31AEC">
            <w:pPr>
              <w:tabs>
                <w:tab w:val="left" w:pos="-5961"/>
                <w:tab w:val="left" w:pos="-2349"/>
              </w:tabs>
              <w:ind w:right="-113"/>
              <w:jc w:val="both"/>
            </w:pPr>
            <w:r w:rsidRPr="002528BE">
              <w:t>СОДЕРЖАНИЕ – выявление степени усвоения, заданного на дом, определение типичных недостатков в знаниях и их причин, ликвидация обнаруженных недочетов. Прописывается форма работы, вопросы и задания</w:t>
            </w:r>
            <w:r>
              <w:t>.</w:t>
            </w:r>
          </w:p>
          <w:p w:rsidR="00A51258" w:rsidRPr="002528BE" w:rsidRDefault="00A51258" w:rsidP="00A31AEC">
            <w:pPr>
              <w:pStyle w:val="a3"/>
              <w:shd w:val="clear" w:color="auto" w:fill="FFFFFF"/>
              <w:ind w:left="0"/>
              <w:jc w:val="both"/>
              <w:textAlignment w:val="baseline"/>
              <w:rPr>
                <w:b/>
                <w:i/>
              </w:rPr>
            </w:pPr>
            <w:proofErr w:type="gramStart"/>
            <w:r w:rsidRPr="002528BE">
              <w:rPr>
                <w:b/>
                <w:i/>
              </w:rPr>
              <w:t>охвачены по опросу должны</w:t>
            </w:r>
            <w:proofErr w:type="gramEnd"/>
            <w:r w:rsidRPr="002528BE">
              <w:rPr>
                <w:b/>
                <w:i/>
              </w:rPr>
              <w:t xml:space="preserve"> быть все обучающиеся</w:t>
            </w:r>
          </w:p>
          <w:p w:rsidR="00A51258" w:rsidRPr="002528BE" w:rsidRDefault="00A51258" w:rsidP="00A31AEC">
            <w:pPr>
              <w:pStyle w:val="a3"/>
              <w:shd w:val="clear" w:color="auto" w:fill="FFFFFF"/>
              <w:ind w:left="0"/>
              <w:jc w:val="both"/>
              <w:textAlignment w:val="baseline"/>
              <w:rPr>
                <w:b/>
                <w:i/>
              </w:rPr>
            </w:pPr>
            <w:r w:rsidRPr="002528BE">
              <w:rPr>
                <w:b/>
                <w:i/>
              </w:rPr>
              <w:t xml:space="preserve"> (фронтальный контроль; индивидуальный контроль; </w:t>
            </w:r>
          </w:p>
          <w:p w:rsidR="00A51258" w:rsidRDefault="00A51258" w:rsidP="00A31AEC">
            <w:pPr>
              <w:pStyle w:val="a3"/>
              <w:shd w:val="clear" w:color="auto" w:fill="FFFFFF"/>
              <w:ind w:left="0"/>
              <w:jc w:val="both"/>
              <w:textAlignment w:val="baseline"/>
              <w:rPr>
                <w:b/>
                <w:i/>
              </w:rPr>
            </w:pPr>
            <w:r w:rsidRPr="002528BE">
              <w:rPr>
                <w:b/>
                <w:i/>
              </w:rPr>
              <w:t>групповая форма; комбинированная форма</w:t>
            </w:r>
            <w:r>
              <w:rPr>
                <w:b/>
                <w:i/>
              </w:rPr>
              <w:t>)</w:t>
            </w:r>
          </w:p>
          <w:p w:rsidR="00A51258" w:rsidRPr="002528BE" w:rsidRDefault="00A51258" w:rsidP="00A31AEC">
            <w:pPr>
              <w:pStyle w:val="a3"/>
              <w:shd w:val="clear" w:color="auto" w:fill="FFFFFF"/>
              <w:ind w:left="0"/>
              <w:jc w:val="both"/>
              <w:textAlignment w:val="baseline"/>
              <w:rPr>
                <w:b/>
                <w:i/>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r>
              <w:t>15</w:t>
            </w: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p>
        </w:tc>
        <w:tc>
          <w:tcPr>
            <w:tcW w:w="7604" w:type="dxa"/>
            <w:gridSpan w:val="4"/>
            <w:tcBorders>
              <w:top w:val="single" w:sz="4" w:space="0" w:color="auto"/>
            </w:tcBorders>
          </w:tcPr>
          <w:p w:rsidR="00A51258" w:rsidRPr="002528BE" w:rsidRDefault="00A51258" w:rsidP="00A31AEC">
            <w:pPr>
              <w:tabs>
                <w:tab w:val="left" w:pos="-5961"/>
                <w:tab w:val="left" w:pos="-2349"/>
              </w:tabs>
              <w:ind w:right="-113"/>
              <w:rPr>
                <w:b/>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r w:rsidRPr="002528BE">
              <w:rPr>
                <w:b/>
              </w:rPr>
              <w:t>3.</w:t>
            </w:r>
          </w:p>
        </w:tc>
        <w:tc>
          <w:tcPr>
            <w:tcW w:w="7604" w:type="dxa"/>
            <w:gridSpan w:val="4"/>
            <w:tcBorders>
              <w:top w:val="single" w:sz="4" w:space="0" w:color="auto"/>
            </w:tcBorders>
          </w:tcPr>
          <w:p w:rsidR="00A51258" w:rsidRPr="002528BE" w:rsidRDefault="00A51258" w:rsidP="00A31AEC">
            <w:pPr>
              <w:tabs>
                <w:tab w:val="left" w:pos="-5961"/>
                <w:tab w:val="left" w:pos="-2349"/>
              </w:tabs>
              <w:ind w:right="-113"/>
              <w:jc w:val="both"/>
              <w:rPr>
                <w:b/>
              </w:rPr>
            </w:pPr>
            <w:r w:rsidRPr="002528BE">
              <w:rPr>
                <w:b/>
              </w:rPr>
              <w:t xml:space="preserve">Этап подготовки </w:t>
            </w:r>
            <w:proofErr w:type="gramStart"/>
            <w:r w:rsidRPr="002528BE">
              <w:rPr>
                <w:b/>
              </w:rPr>
              <w:t>обучающихся</w:t>
            </w:r>
            <w:proofErr w:type="gramEnd"/>
            <w:r w:rsidRPr="002528BE">
              <w:rPr>
                <w:b/>
              </w:rPr>
              <w:t xml:space="preserve"> к активному и сознательному усвоению материала:</w:t>
            </w:r>
          </w:p>
          <w:p w:rsidR="00A51258" w:rsidRPr="00A91B12" w:rsidRDefault="00A51258" w:rsidP="00A31AEC">
            <w:pPr>
              <w:tabs>
                <w:tab w:val="left" w:pos="-5961"/>
                <w:tab w:val="left" w:pos="-2349"/>
              </w:tabs>
              <w:ind w:right="-113"/>
              <w:jc w:val="both"/>
            </w:pPr>
            <w:r w:rsidRPr="002528BE">
              <w:t xml:space="preserve">СОДЕРЖАНИЕ – «открытие» темы, целей и задач изучения нового материала, показ его практической значимости, определение цели урока </w:t>
            </w:r>
          </w:p>
          <w:p w:rsidR="00A51258" w:rsidRPr="00F36768" w:rsidRDefault="00A51258" w:rsidP="00A31AEC">
            <w:pPr>
              <w:jc w:val="both"/>
              <w:rPr>
                <w:b/>
                <w:i/>
              </w:rPr>
            </w:pPr>
            <w:r w:rsidRPr="00751A21">
              <w:rPr>
                <w:b/>
                <w:i/>
              </w:rPr>
              <w:t xml:space="preserve">Тема урока: «Отношение детей в семье». </w:t>
            </w:r>
            <w:r>
              <w:rPr>
                <w:b/>
                <w:i/>
              </w:rPr>
              <w:t>Грамматика:</w:t>
            </w:r>
            <w:r w:rsidRPr="00F36768">
              <w:rPr>
                <w:b/>
                <w:i/>
              </w:rPr>
              <w:t xml:space="preserve"> </w:t>
            </w:r>
            <w:r>
              <w:rPr>
                <w:b/>
                <w:i/>
              </w:rPr>
              <w:t xml:space="preserve">модальные </w:t>
            </w:r>
            <w:r>
              <w:rPr>
                <w:b/>
                <w:i/>
              </w:rPr>
              <w:lastRenderedPageBreak/>
              <w:t xml:space="preserve">глаголы </w:t>
            </w:r>
            <w:proofErr w:type="spellStart"/>
            <w:r>
              <w:rPr>
                <w:b/>
                <w:i/>
              </w:rPr>
              <w:t>dürfen</w:t>
            </w:r>
            <w:proofErr w:type="spellEnd"/>
            <w:r>
              <w:rPr>
                <w:b/>
                <w:i/>
              </w:rPr>
              <w:t xml:space="preserve">, </w:t>
            </w:r>
            <w:proofErr w:type="spellStart"/>
            <w:r>
              <w:rPr>
                <w:b/>
                <w:i/>
              </w:rPr>
              <w:t>können</w:t>
            </w:r>
            <w:proofErr w:type="spellEnd"/>
            <w:r>
              <w:rPr>
                <w:b/>
                <w:i/>
              </w:rPr>
              <w:t>.</w:t>
            </w: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r>
              <w:lastRenderedPageBreak/>
              <w:t>5</w:t>
            </w: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p>
        </w:tc>
        <w:tc>
          <w:tcPr>
            <w:tcW w:w="7604" w:type="dxa"/>
            <w:gridSpan w:val="4"/>
            <w:tcBorders>
              <w:top w:val="single" w:sz="4" w:space="0" w:color="auto"/>
            </w:tcBorders>
          </w:tcPr>
          <w:p w:rsidR="00A51258" w:rsidRPr="002528BE" w:rsidRDefault="00A51258" w:rsidP="00A31AEC">
            <w:pPr>
              <w:tabs>
                <w:tab w:val="left" w:pos="-5961"/>
                <w:tab w:val="left" w:pos="-2349"/>
              </w:tabs>
              <w:ind w:right="-113"/>
              <w:jc w:val="both"/>
              <w:rPr>
                <w:b/>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r w:rsidRPr="002528BE">
              <w:rPr>
                <w:b/>
              </w:rPr>
              <w:t xml:space="preserve">4. </w:t>
            </w:r>
          </w:p>
        </w:tc>
        <w:tc>
          <w:tcPr>
            <w:tcW w:w="7604" w:type="dxa"/>
            <w:gridSpan w:val="4"/>
            <w:tcBorders>
              <w:top w:val="single" w:sz="4" w:space="0" w:color="auto"/>
            </w:tcBorders>
          </w:tcPr>
          <w:p w:rsidR="00A51258" w:rsidRPr="0012744D" w:rsidRDefault="00A51258" w:rsidP="00A31AEC">
            <w:pPr>
              <w:tabs>
                <w:tab w:val="left" w:pos="-5961"/>
                <w:tab w:val="left" w:pos="-2349"/>
              </w:tabs>
              <w:ind w:right="-113"/>
              <w:rPr>
                <w:b/>
              </w:rPr>
            </w:pPr>
            <w:r w:rsidRPr="002528BE">
              <w:rPr>
                <w:b/>
              </w:rPr>
              <w:t>Этап усвоения новых знаний:</w:t>
            </w:r>
          </w:p>
          <w:p w:rsidR="00A51258" w:rsidRPr="00FC4503" w:rsidRDefault="00A51258" w:rsidP="00A31AEC">
            <w:pPr>
              <w:tabs>
                <w:tab w:val="left" w:pos="-5961"/>
                <w:tab w:val="left" w:pos="-2349"/>
              </w:tabs>
              <w:ind w:right="-113"/>
              <w:jc w:val="both"/>
            </w:pPr>
            <w:r w:rsidRPr="002528BE">
              <w:t>СОДЕРЖАНИЕ – организация внимания, сообщение преподавателем нового материала, обеспечение восприятия, осознанная систематизация и обобщен</w:t>
            </w:r>
            <w:r>
              <w:t xml:space="preserve">ие этого материала </w:t>
            </w:r>
            <w:proofErr w:type="gramStart"/>
            <w:r>
              <w:t>обучающимися</w:t>
            </w:r>
            <w:proofErr w:type="gramEnd"/>
            <w:r w:rsidRPr="00FC4503">
              <w:t>.</w:t>
            </w:r>
          </w:p>
          <w:p w:rsidR="00A51258" w:rsidRPr="00FC4503" w:rsidRDefault="00A51258" w:rsidP="00A31AEC">
            <w:pPr>
              <w:tabs>
                <w:tab w:val="left" w:pos="-5961"/>
                <w:tab w:val="left" w:pos="-2349"/>
              </w:tabs>
              <w:ind w:right="-113"/>
              <w:jc w:val="both"/>
            </w:pPr>
          </w:p>
          <w:p w:rsidR="00A51258" w:rsidRPr="00A95173" w:rsidRDefault="00A51258" w:rsidP="00A31AEC">
            <w:pPr>
              <w:tabs>
                <w:tab w:val="left" w:pos="-5961"/>
                <w:tab w:val="left" w:pos="-2349"/>
              </w:tabs>
              <w:ind w:right="-113"/>
              <w:jc w:val="both"/>
              <w:rPr>
                <w:b/>
                <w:i/>
              </w:rPr>
            </w:pPr>
            <w:r w:rsidRPr="00A95173">
              <w:rPr>
                <w:b/>
                <w:i/>
              </w:rPr>
              <w:t xml:space="preserve">-Чтение текста вслух (по очереди по несколько предложений с исправлениями преподавателя) по теме и </w:t>
            </w:r>
            <w:r>
              <w:rPr>
                <w:b/>
                <w:i/>
              </w:rPr>
              <w:t xml:space="preserve">устный </w:t>
            </w:r>
            <w:r w:rsidRPr="00A95173">
              <w:rPr>
                <w:b/>
                <w:i/>
              </w:rPr>
              <w:t>перевод:</w:t>
            </w:r>
          </w:p>
          <w:p w:rsidR="00A51258" w:rsidRPr="00C04D99" w:rsidRDefault="00A51258" w:rsidP="00A31AEC">
            <w:pPr>
              <w:spacing w:line="360" w:lineRule="auto"/>
              <w:jc w:val="both"/>
              <w:rPr>
                <w:b/>
                <w:color w:val="000000"/>
                <w:shd w:val="clear" w:color="auto" w:fill="FFFFFF"/>
                <w:lang w:val="de-DE"/>
              </w:rPr>
            </w:pPr>
            <w:r w:rsidRPr="00FC4503">
              <w:rPr>
                <w:b/>
                <w:color w:val="000000"/>
                <w:shd w:val="clear" w:color="auto" w:fill="FFFFFF"/>
              </w:rPr>
              <w:t>Текст</w:t>
            </w:r>
            <w:r w:rsidRPr="00C04D99">
              <w:rPr>
                <w:b/>
                <w:color w:val="000000"/>
                <w:shd w:val="clear" w:color="auto" w:fill="FFFFFF"/>
                <w:lang w:val="de-DE"/>
              </w:rPr>
              <w:t>:</w:t>
            </w:r>
          </w:p>
          <w:p w:rsidR="00A51258" w:rsidRPr="00A95173" w:rsidRDefault="00A51258" w:rsidP="00A31AEC">
            <w:pPr>
              <w:spacing w:line="360" w:lineRule="auto"/>
              <w:jc w:val="both"/>
              <w:rPr>
                <w:color w:val="000000"/>
                <w:shd w:val="clear" w:color="auto" w:fill="FFFFFF"/>
                <w:lang w:val="de-DE"/>
              </w:rPr>
            </w:pPr>
            <w:r w:rsidRPr="00A95173">
              <w:rPr>
                <w:color w:val="000000"/>
                <w:shd w:val="clear" w:color="auto" w:fill="FFFFFF"/>
                <w:lang w:val="de-DE"/>
              </w:rPr>
              <w:t xml:space="preserve">Ein </w:t>
            </w:r>
            <w:r w:rsidRPr="00B31000">
              <w:rPr>
                <w:b/>
                <w:color w:val="000000"/>
                <w:shd w:val="clear" w:color="auto" w:fill="FFFFFF"/>
                <w:lang w:val="de-DE"/>
              </w:rPr>
              <w:t>Mensch</w:t>
            </w:r>
            <w:r w:rsidRPr="00A95173">
              <w:rPr>
                <w:color w:val="000000"/>
                <w:shd w:val="clear" w:color="auto" w:fill="FFFFFF"/>
                <w:lang w:val="de-DE"/>
              </w:rPr>
              <w:t xml:space="preserve"> </w:t>
            </w:r>
            <w:r w:rsidRPr="002D0FF2">
              <w:rPr>
                <w:b/>
                <w:color w:val="000000"/>
                <w:shd w:val="clear" w:color="auto" w:fill="FFFFFF"/>
                <w:lang w:val="de-DE"/>
              </w:rPr>
              <w:t>wählt</w:t>
            </w:r>
            <w:r w:rsidRPr="00A95173">
              <w:rPr>
                <w:color w:val="000000"/>
                <w:shd w:val="clear" w:color="auto" w:fill="FFFFFF"/>
                <w:lang w:val="de-DE"/>
              </w:rPr>
              <w:t xml:space="preserve"> nicht, in welcher Familie er </w:t>
            </w:r>
            <w:r w:rsidRPr="00B31000">
              <w:rPr>
                <w:b/>
                <w:color w:val="000000"/>
                <w:shd w:val="clear" w:color="auto" w:fill="FFFFFF"/>
                <w:lang w:val="de-DE"/>
              </w:rPr>
              <w:t>geboren werden soll</w:t>
            </w:r>
            <w:r w:rsidRPr="00A95173">
              <w:rPr>
                <w:color w:val="000000"/>
                <w:shd w:val="clear" w:color="auto" w:fill="FFFFFF"/>
                <w:lang w:val="de-DE"/>
              </w:rPr>
              <w:t xml:space="preserve">. </w:t>
            </w:r>
            <w:r w:rsidRPr="00B31000">
              <w:rPr>
                <w:b/>
                <w:color w:val="000000"/>
                <w:shd w:val="clear" w:color="auto" w:fill="FFFFFF"/>
                <w:lang w:val="de-DE"/>
              </w:rPr>
              <w:t>Jemand</w:t>
            </w:r>
            <w:r w:rsidRPr="00A95173">
              <w:rPr>
                <w:color w:val="000000"/>
                <w:shd w:val="clear" w:color="auto" w:fill="FFFFFF"/>
                <w:lang w:val="de-DE"/>
              </w:rPr>
              <w:t xml:space="preserve"> ist </w:t>
            </w:r>
            <w:r w:rsidRPr="00B31000">
              <w:rPr>
                <w:b/>
                <w:color w:val="000000"/>
                <w:shd w:val="clear" w:color="auto" w:fill="FFFFFF"/>
                <w:lang w:val="de-DE"/>
              </w:rPr>
              <w:t>vielleicht unzufrieden</w:t>
            </w:r>
            <w:r w:rsidRPr="00A95173">
              <w:rPr>
                <w:color w:val="000000"/>
                <w:shd w:val="clear" w:color="auto" w:fill="FFFFFF"/>
                <w:lang w:val="de-DE"/>
              </w:rPr>
              <w:t xml:space="preserve"> mit dem, wo er geboren wurde und wer seine Eltern sind. Was </w:t>
            </w:r>
            <w:r w:rsidRPr="00B31000">
              <w:rPr>
                <w:b/>
                <w:color w:val="000000"/>
                <w:shd w:val="clear" w:color="auto" w:fill="FFFFFF"/>
                <w:lang w:val="de-DE"/>
              </w:rPr>
              <w:t>mich betrifft</w:t>
            </w:r>
            <w:r w:rsidRPr="00A95173">
              <w:rPr>
                <w:color w:val="000000"/>
                <w:shd w:val="clear" w:color="auto" w:fill="FFFFFF"/>
                <w:lang w:val="de-DE"/>
              </w:rPr>
              <w:t xml:space="preserve">, bin ich absolut </w:t>
            </w:r>
            <w:r w:rsidRPr="00B31000">
              <w:rPr>
                <w:b/>
                <w:color w:val="000000"/>
                <w:shd w:val="clear" w:color="auto" w:fill="FFFFFF"/>
                <w:lang w:val="de-DE"/>
              </w:rPr>
              <w:t>glücklich</w:t>
            </w:r>
            <w:r w:rsidRPr="00A95173">
              <w:rPr>
                <w:color w:val="000000"/>
                <w:shd w:val="clear" w:color="auto" w:fill="FFFFFF"/>
                <w:lang w:val="de-DE"/>
              </w:rPr>
              <w:t xml:space="preserve">. Meine Familie ist die schönste Familie </w:t>
            </w:r>
            <w:r w:rsidRPr="00B31000">
              <w:rPr>
                <w:b/>
                <w:color w:val="000000"/>
                <w:shd w:val="clear" w:color="auto" w:fill="FFFFFF"/>
                <w:lang w:val="de-DE"/>
              </w:rPr>
              <w:t>der Welt</w:t>
            </w:r>
            <w:r w:rsidRPr="00A95173">
              <w:rPr>
                <w:color w:val="000000"/>
                <w:shd w:val="clear" w:color="auto" w:fill="FFFFFF"/>
                <w:lang w:val="de-DE"/>
              </w:rPr>
              <w:t xml:space="preserve">. </w:t>
            </w:r>
            <w:r w:rsidRPr="00B31000">
              <w:rPr>
                <w:b/>
                <w:color w:val="000000"/>
                <w:shd w:val="clear" w:color="auto" w:fill="FFFFFF"/>
                <w:lang w:val="de-DE"/>
              </w:rPr>
              <w:t>Jedes Mitglied</w:t>
            </w:r>
            <w:r w:rsidRPr="00A95173">
              <w:rPr>
                <w:color w:val="000000"/>
                <w:shd w:val="clear" w:color="auto" w:fill="FFFFFF"/>
                <w:lang w:val="de-DE"/>
              </w:rPr>
              <w:t xml:space="preserve"> meiner Familie ist eine </w:t>
            </w:r>
            <w:r w:rsidRPr="00B31000">
              <w:rPr>
                <w:b/>
                <w:color w:val="000000"/>
                <w:shd w:val="clear" w:color="auto" w:fill="FFFFFF"/>
                <w:lang w:val="de-DE"/>
              </w:rPr>
              <w:t>einzigartige Person.</w:t>
            </w:r>
          </w:p>
          <w:p w:rsidR="00A51258" w:rsidRPr="00A95173" w:rsidRDefault="00A51258" w:rsidP="00A31AEC">
            <w:pPr>
              <w:spacing w:line="360" w:lineRule="auto"/>
              <w:jc w:val="both"/>
              <w:rPr>
                <w:b/>
                <w:shd w:val="clear" w:color="auto" w:fill="FFFFFF"/>
                <w:lang w:val="de-DE"/>
              </w:rPr>
            </w:pPr>
            <w:r w:rsidRPr="00A95173">
              <w:rPr>
                <w:b/>
                <w:shd w:val="clear" w:color="auto" w:fill="FFFFFF"/>
                <w:lang w:val="de-DE"/>
              </w:rPr>
              <w:t>Geschwister</w:t>
            </w:r>
          </w:p>
          <w:p w:rsidR="00A51258" w:rsidRPr="00A95173" w:rsidRDefault="00A51258" w:rsidP="00A31AEC">
            <w:pPr>
              <w:spacing w:line="360" w:lineRule="auto"/>
              <w:jc w:val="both"/>
              <w:rPr>
                <w:b/>
                <w:shd w:val="clear" w:color="auto" w:fill="FFFFFF"/>
                <w:lang w:val="de-DE"/>
              </w:rPr>
            </w:pPr>
            <w:r w:rsidRPr="00A95173">
              <w:rPr>
                <w:shd w:val="clear" w:color="auto" w:fill="FFFFFF"/>
                <w:lang w:val="de-DE"/>
              </w:rPr>
              <w:t xml:space="preserve">Meine </w:t>
            </w:r>
            <w:r w:rsidRPr="00B31000">
              <w:rPr>
                <w:b/>
                <w:shd w:val="clear" w:color="auto" w:fill="FFFFFF"/>
                <w:lang w:val="de-DE"/>
              </w:rPr>
              <w:t>ältere Schwester</w:t>
            </w:r>
            <w:r w:rsidRPr="00A95173">
              <w:rPr>
                <w:shd w:val="clear" w:color="auto" w:fill="FFFFFF"/>
                <w:lang w:val="de-DE"/>
              </w:rPr>
              <w:t xml:space="preserve"> ist ein </w:t>
            </w:r>
            <w:r w:rsidRPr="00B31000">
              <w:rPr>
                <w:b/>
                <w:shd w:val="clear" w:color="auto" w:fill="FFFFFF"/>
                <w:lang w:val="de-DE"/>
              </w:rPr>
              <w:t>wunderbarer</w:t>
            </w:r>
            <w:r w:rsidRPr="00A95173">
              <w:rPr>
                <w:shd w:val="clear" w:color="auto" w:fill="FFFFFF"/>
                <w:lang w:val="de-DE"/>
              </w:rPr>
              <w:t xml:space="preserve"> Mensch. Sie </w:t>
            </w:r>
            <w:r w:rsidRPr="00B31000">
              <w:rPr>
                <w:b/>
                <w:shd w:val="clear" w:color="auto" w:fill="FFFFFF"/>
                <w:lang w:val="de-DE"/>
              </w:rPr>
              <w:t>schimpft</w:t>
            </w:r>
            <w:r w:rsidRPr="00A95173">
              <w:rPr>
                <w:shd w:val="clear" w:color="auto" w:fill="FFFFFF"/>
                <w:lang w:val="de-DE"/>
              </w:rPr>
              <w:t xml:space="preserve"> auf mich </w:t>
            </w:r>
            <w:r w:rsidRPr="00B31000">
              <w:rPr>
                <w:b/>
                <w:shd w:val="clear" w:color="auto" w:fill="FFFFFF"/>
                <w:lang w:val="de-DE"/>
              </w:rPr>
              <w:t>nie</w:t>
            </w:r>
            <w:r w:rsidRPr="00A95173">
              <w:rPr>
                <w:shd w:val="clear" w:color="auto" w:fill="FFFFFF"/>
                <w:lang w:val="de-DE"/>
              </w:rPr>
              <w:t xml:space="preserve">. Sie ist nie mit mir </w:t>
            </w:r>
            <w:r w:rsidRPr="00B31000">
              <w:rPr>
                <w:b/>
                <w:shd w:val="clear" w:color="auto" w:fill="FFFFFF"/>
                <w:lang w:val="de-DE"/>
              </w:rPr>
              <w:t>böse</w:t>
            </w:r>
            <w:r w:rsidRPr="00A95173">
              <w:rPr>
                <w:shd w:val="clear" w:color="auto" w:fill="FFFFFF"/>
                <w:lang w:val="de-DE"/>
              </w:rPr>
              <w:t xml:space="preserve">. Sie hat </w:t>
            </w:r>
            <w:r w:rsidRPr="00B31000">
              <w:rPr>
                <w:b/>
                <w:shd w:val="clear" w:color="auto" w:fill="FFFFFF"/>
                <w:lang w:val="de-DE"/>
              </w:rPr>
              <w:t>immer viel zu tun</w:t>
            </w:r>
            <w:r w:rsidRPr="00A95173">
              <w:rPr>
                <w:shd w:val="clear" w:color="auto" w:fill="FFFFFF"/>
                <w:lang w:val="de-DE"/>
              </w:rPr>
              <w:t xml:space="preserve">. Sie </w:t>
            </w:r>
            <w:r w:rsidRPr="00B31000">
              <w:rPr>
                <w:b/>
                <w:shd w:val="clear" w:color="auto" w:fill="FFFFFF"/>
                <w:lang w:val="de-DE"/>
              </w:rPr>
              <w:t>hilft</w:t>
            </w:r>
            <w:r w:rsidRPr="00A95173">
              <w:rPr>
                <w:shd w:val="clear" w:color="auto" w:fill="FFFFFF"/>
                <w:lang w:val="de-DE"/>
              </w:rPr>
              <w:t xml:space="preserve"> der ganzen Familie. Wir haben sie alle sehr </w:t>
            </w:r>
            <w:r w:rsidRPr="00B31000">
              <w:rPr>
                <w:b/>
                <w:shd w:val="clear" w:color="auto" w:fill="FFFFFF"/>
                <w:lang w:val="de-DE"/>
              </w:rPr>
              <w:t>lieb</w:t>
            </w:r>
            <w:r w:rsidRPr="00A95173">
              <w:rPr>
                <w:shd w:val="clear" w:color="auto" w:fill="FFFFFF"/>
                <w:lang w:val="de-DE"/>
              </w:rPr>
              <w:t xml:space="preserve">. Meine Schwester hat </w:t>
            </w:r>
            <w:r w:rsidRPr="00B31000">
              <w:rPr>
                <w:b/>
                <w:shd w:val="clear" w:color="auto" w:fill="FFFFFF"/>
                <w:lang w:val="de-DE"/>
              </w:rPr>
              <w:t>mannigfaltige Interessen</w:t>
            </w:r>
            <w:r w:rsidRPr="00A95173">
              <w:rPr>
                <w:shd w:val="clear" w:color="auto" w:fill="FFFFFF"/>
                <w:lang w:val="de-DE"/>
              </w:rPr>
              <w:t xml:space="preserve">, interessiert sich für </w:t>
            </w:r>
            <w:r w:rsidRPr="00B31000">
              <w:rPr>
                <w:b/>
                <w:shd w:val="clear" w:color="auto" w:fill="FFFFFF"/>
                <w:lang w:val="de-DE"/>
              </w:rPr>
              <w:t>alles</w:t>
            </w:r>
            <w:r w:rsidRPr="00A95173">
              <w:rPr>
                <w:shd w:val="clear" w:color="auto" w:fill="FFFFFF"/>
                <w:lang w:val="de-DE"/>
              </w:rPr>
              <w:t xml:space="preserve">. Wenn sie </w:t>
            </w:r>
            <w:r w:rsidRPr="00B31000">
              <w:rPr>
                <w:b/>
                <w:shd w:val="clear" w:color="auto" w:fill="FFFFFF"/>
                <w:lang w:val="de-DE"/>
              </w:rPr>
              <w:t>frei</w:t>
            </w:r>
            <w:r w:rsidRPr="00A95173">
              <w:rPr>
                <w:shd w:val="clear" w:color="auto" w:fill="FFFFFF"/>
                <w:lang w:val="de-DE"/>
              </w:rPr>
              <w:t xml:space="preserve"> ist, liest sie Romane, Novellen und viele </w:t>
            </w:r>
            <w:r w:rsidRPr="00B31000">
              <w:rPr>
                <w:b/>
                <w:shd w:val="clear" w:color="auto" w:fill="FFFFFF"/>
                <w:lang w:val="de-DE"/>
              </w:rPr>
              <w:t>wissenschaftliche</w:t>
            </w:r>
            <w:r w:rsidRPr="00A95173">
              <w:rPr>
                <w:shd w:val="clear" w:color="auto" w:fill="FFFFFF"/>
                <w:lang w:val="de-DE"/>
              </w:rPr>
              <w:t xml:space="preserve"> Bücher. Sie </w:t>
            </w:r>
            <w:r w:rsidRPr="00B31000">
              <w:rPr>
                <w:b/>
                <w:shd w:val="clear" w:color="auto" w:fill="FFFFFF"/>
                <w:lang w:val="de-DE"/>
              </w:rPr>
              <w:t>bildet sich weiter</w:t>
            </w:r>
            <w:r w:rsidRPr="00A95173">
              <w:rPr>
                <w:shd w:val="clear" w:color="auto" w:fill="FFFFFF"/>
                <w:lang w:val="de-DE"/>
              </w:rPr>
              <w:t xml:space="preserve">. Sie ist sehr musikalisch und spielt gern </w:t>
            </w:r>
            <w:r w:rsidRPr="00B31000">
              <w:rPr>
                <w:b/>
                <w:shd w:val="clear" w:color="auto" w:fill="FFFFFF"/>
                <w:lang w:val="de-DE"/>
              </w:rPr>
              <w:t>Klavier</w:t>
            </w:r>
            <w:r w:rsidRPr="00A95173">
              <w:rPr>
                <w:shd w:val="clear" w:color="auto" w:fill="FFFFFF"/>
                <w:lang w:val="de-DE"/>
              </w:rPr>
              <w:t xml:space="preserve"> und </w:t>
            </w:r>
            <w:r w:rsidRPr="00B31000">
              <w:rPr>
                <w:b/>
                <w:shd w:val="clear" w:color="auto" w:fill="FFFFFF"/>
                <w:lang w:val="de-DE"/>
              </w:rPr>
              <w:t>Geige</w:t>
            </w:r>
            <w:r w:rsidRPr="00A95173">
              <w:rPr>
                <w:shd w:val="clear" w:color="auto" w:fill="FFFFFF"/>
                <w:lang w:val="de-DE"/>
              </w:rPr>
              <w:t xml:space="preserve">. Meine Schwester ist sehr </w:t>
            </w:r>
            <w:r w:rsidRPr="00B31000">
              <w:rPr>
                <w:b/>
                <w:shd w:val="clear" w:color="auto" w:fill="FFFFFF"/>
                <w:lang w:val="de-DE"/>
              </w:rPr>
              <w:t>ordentlich</w:t>
            </w:r>
            <w:r w:rsidRPr="00A95173">
              <w:rPr>
                <w:shd w:val="clear" w:color="auto" w:fill="FFFFFF"/>
                <w:lang w:val="de-DE"/>
              </w:rPr>
              <w:t xml:space="preserve"> und diszipliniert. Sie plant ihren </w:t>
            </w:r>
            <w:r w:rsidRPr="00B31000">
              <w:rPr>
                <w:b/>
                <w:shd w:val="clear" w:color="auto" w:fill="FFFFFF"/>
                <w:lang w:val="de-DE"/>
              </w:rPr>
              <w:t>Tagesablauf</w:t>
            </w:r>
            <w:r w:rsidRPr="00A95173">
              <w:rPr>
                <w:shd w:val="clear" w:color="auto" w:fill="FFFFFF"/>
                <w:lang w:val="de-DE"/>
              </w:rPr>
              <w:t xml:space="preserve"> im </w:t>
            </w:r>
            <w:r w:rsidRPr="00B31000">
              <w:rPr>
                <w:b/>
                <w:shd w:val="clear" w:color="auto" w:fill="FFFFFF"/>
                <w:lang w:val="de-DE"/>
              </w:rPr>
              <w:t>Voraus</w:t>
            </w:r>
            <w:r w:rsidRPr="00A95173">
              <w:rPr>
                <w:shd w:val="clear" w:color="auto" w:fill="FFFFFF"/>
                <w:lang w:val="de-DE"/>
              </w:rPr>
              <w:t xml:space="preserve">. Sie </w:t>
            </w:r>
            <w:r w:rsidRPr="00B31000">
              <w:rPr>
                <w:b/>
                <w:shd w:val="clear" w:color="auto" w:fill="FFFFFF"/>
                <w:lang w:val="de-DE"/>
              </w:rPr>
              <w:t>steht früh auf</w:t>
            </w:r>
            <w:r w:rsidRPr="00A95173">
              <w:rPr>
                <w:shd w:val="clear" w:color="auto" w:fill="FFFFFF"/>
                <w:lang w:val="de-DE"/>
              </w:rPr>
              <w:t xml:space="preserve">, macht </w:t>
            </w:r>
            <w:r w:rsidRPr="00B31000">
              <w:rPr>
                <w:b/>
                <w:shd w:val="clear" w:color="auto" w:fill="FFFFFF"/>
                <w:lang w:val="de-DE"/>
              </w:rPr>
              <w:t>Frühsport</w:t>
            </w:r>
            <w:r w:rsidRPr="00A95173">
              <w:rPr>
                <w:shd w:val="clear" w:color="auto" w:fill="FFFFFF"/>
                <w:lang w:val="de-DE"/>
              </w:rPr>
              <w:t>. Sie sagt immer: «</w:t>
            </w:r>
            <w:r w:rsidRPr="00B31000">
              <w:rPr>
                <w:b/>
                <w:shd w:val="clear" w:color="auto" w:fill="FFFFFF"/>
                <w:lang w:val="de-DE"/>
              </w:rPr>
              <w:t>Sport erhält gesund</w:t>
            </w:r>
            <w:r w:rsidRPr="00C04D99">
              <w:rPr>
                <w:shd w:val="clear" w:color="auto" w:fill="FFFFFF"/>
                <w:lang w:val="de-DE"/>
              </w:rPr>
              <w:t>»</w:t>
            </w:r>
            <w:r w:rsidRPr="00A95173">
              <w:rPr>
                <w:shd w:val="clear" w:color="auto" w:fill="FFFFFF"/>
                <w:lang w:val="de-DE"/>
              </w:rPr>
              <w:t xml:space="preserve">. Sie </w:t>
            </w:r>
            <w:r w:rsidRPr="00B31000">
              <w:rPr>
                <w:b/>
                <w:shd w:val="clear" w:color="auto" w:fill="FFFFFF"/>
                <w:lang w:val="de-DE"/>
              </w:rPr>
              <w:t>läuft</w:t>
            </w:r>
            <w:r w:rsidRPr="00A95173">
              <w:rPr>
                <w:shd w:val="clear" w:color="auto" w:fill="FFFFFF"/>
                <w:lang w:val="de-DE"/>
              </w:rPr>
              <w:t xml:space="preserve"> auch sehr gut </w:t>
            </w:r>
            <w:r w:rsidRPr="00B31000">
              <w:rPr>
                <w:b/>
                <w:shd w:val="clear" w:color="auto" w:fill="FFFFFF"/>
                <w:lang w:val="de-DE"/>
              </w:rPr>
              <w:t>Schi</w:t>
            </w:r>
            <w:r w:rsidRPr="00A95173">
              <w:rPr>
                <w:shd w:val="clear" w:color="auto" w:fill="FFFFFF"/>
                <w:lang w:val="de-DE"/>
              </w:rPr>
              <w:t xml:space="preserve">. Aber sie spricht nie </w:t>
            </w:r>
            <w:r w:rsidRPr="00B31000">
              <w:rPr>
                <w:b/>
                <w:shd w:val="clear" w:color="auto" w:fill="FFFFFF"/>
                <w:lang w:val="de-DE"/>
              </w:rPr>
              <w:t>darüber</w:t>
            </w:r>
            <w:r w:rsidRPr="00A95173">
              <w:rPr>
                <w:shd w:val="clear" w:color="auto" w:fill="FFFFFF"/>
                <w:lang w:val="de-DE"/>
              </w:rPr>
              <w:t xml:space="preserve">. Sie selbst nie! Meine Schwester ist </w:t>
            </w:r>
            <w:r w:rsidRPr="00B31000">
              <w:rPr>
                <w:b/>
                <w:shd w:val="clear" w:color="auto" w:fill="FFFFFF"/>
                <w:lang w:val="de-DE"/>
              </w:rPr>
              <w:t>nicht nur</w:t>
            </w:r>
            <w:r w:rsidRPr="00A95173">
              <w:rPr>
                <w:shd w:val="clear" w:color="auto" w:fill="FFFFFF"/>
                <w:lang w:val="de-DE"/>
              </w:rPr>
              <w:t xml:space="preserve"> </w:t>
            </w:r>
            <w:r w:rsidRPr="00B31000">
              <w:rPr>
                <w:b/>
                <w:shd w:val="clear" w:color="auto" w:fill="FFFFFF"/>
                <w:lang w:val="de-DE"/>
              </w:rPr>
              <w:t>klug</w:t>
            </w:r>
            <w:r w:rsidRPr="00A95173">
              <w:rPr>
                <w:shd w:val="clear" w:color="auto" w:fill="FFFFFF"/>
                <w:lang w:val="de-DE"/>
              </w:rPr>
              <w:t xml:space="preserve">, sie hat in ihr </w:t>
            </w:r>
            <w:r w:rsidRPr="00B31000">
              <w:rPr>
                <w:b/>
                <w:shd w:val="clear" w:color="auto" w:fill="FFFFFF"/>
                <w:lang w:val="de-DE"/>
              </w:rPr>
              <w:t>Leben</w:t>
            </w:r>
            <w:r w:rsidRPr="00A95173">
              <w:rPr>
                <w:shd w:val="clear" w:color="auto" w:fill="FFFFFF"/>
                <w:lang w:val="de-DE"/>
              </w:rPr>
              <w:t xml:space="preserve"> auch noch nie </w:t>
            </w:r>
            <w:r w:rsidRPr="00B31000">
              <w:rPr>
                <w:b/>
                <w:shd w:val="clear" w:color="auto" w:fill="FFFFFF"/>
                <w:lang w:val="de-DE"/>
              </w:rPr>
              <w:t>etwas Verbotenes getan</w:t>
            </w:r>
            <w:r w:rsidRPr="00A95173">
              <w:rPr>
                <w:shd w:val="clear" w:color="auto" w:fill="FFFFFF"/>
                <w:lang w:val="de-DE"/>
              </w:rPr>
              <w:t xml:space="preserve">. Sie ist sehr </w:t>
            </w:r>
            <w:r w:rsidRPr="00B31000">
              <w:rPr>
                <w:b/>
                <w:shd w:val="clear" w:color="auto" w:fill="FFFFFF"/>
                <w:lang w:val="de-DE"/>
              </w:rPr>
              <w:t>ehrlich</w:t>
            </w:r>
            <w:r w:rsidRPr="00A95173">
              <w:rPr>
                <w:shd w:val="clear" w:color="auto" w:fill="FFFFFF"/>
                <w:lang w:val="de-DE"/>
              </w:rPr>
              <w:t xml:space="preserve"> und </w:t>
            </w:r>
            <w:r w:rsidRPr="00B31000">
              <w:rPr>
                <w:b/>
                <w:shd w:val="clear" w:color="auto" w:fill="FFFFFF"/>
                <w:lang w:val="de-DE"/>
              </w:rPr>
              <w:t>gerecht</w:t>
            </w:r>
            <w:r w:rsidRPr="00A95173">
              <w:rPr>
                <w:shd w:val="clear" w:color="auto" w:fill="FFFFFF"/>
                <w:lang w:val="de-DE"/>
              </w:rPr>
              <w:t xml:space="preserve">. Sie liebt </w:t>
            </w:r>
            <w:r w:rsidRPr="00B31000">
              <w:rPr>
                <w:b/>
                <w:shd w:val="clear" w:color="auto" w:fill="FFFFFF"/>
                <w:lang w:val="de-DE"/>
              </w:rPr>
              <w:t>Ehrlichkeit</w:t>
            </w:r>
            <w:r w:rsidRPr="00A95173">
              <w:rPr>
                <w:shd w:val="clear" w:color="auto" w:fill="FFFFFF"/>
                <w:lang w:val="de-DE"/>
              </w:rPr>
              <w:t xml:space="preserve"> über alles. Sie </w:t>
            </w:r>
            <w:r w:rsidRPr="00B31000">
              <w:rPr>
                <w:b/>
                <w:shd w:val="clear" w:color="auto" w:fill="FFFFFF"/>
                <w:lang w:val="de-DE"/>
              </w:rPr>
              <w:t>sorgt</w:t>
            </w:r>
            <w:r w:rsidRPr="00A95173">
              <w:rPr>
                <w:shd w:val="clear" w:color="auto" w:fill="FFFFFF"/>
                <w:lang w:val="de-DE"/>
              </w:rPr>
              <w:t xml:space="preserve"> für mich. Sie ist meine </w:t>
            </w:r>
            <w:r w:rsidRPr="00B31000">
              <w:rPr>
                <w:b/>
                <w:shd w:val="clear" w:color="auto" w:fill="FFFFFF"/>
                <w:lang w:val="de-DE"/>
              </w:rPr>
              <w:t>beste Freundin</w:t>
            </w:r>
            <w:r w:rsidRPr="00A95173">
              <w:rPr>
                <w:shd w:val="clear" w:color="auto" w:fill="FFFFFF"/>
                <w:lang w:val="de-DE"/>
              </w:rPr>
              <w:t xml:space="preserve">. </w:t>
            </w:r>
            <w:r w:rsidRPr="00B31000">
              <w:rPr>
                <w:b/>
                <w:shd w:val="clear" w:color="auto" w:fill="FFFFFF"/>
                <w:lang w:val="de-DE"/>
              </w:rPr>
              <w:t>Deshalb</w:t>
            </w:r>
            <w:r w:rsidRPr="00A95173">
              <w:rPr>
                <w:shd w:val="clear" w:color="auto" w:fill="FFFFFF"/>
                <w:lang w:val="de-DE"/>
              </w:rPr>
              <w:t xml:space="preserve"> bin ich </w:t>
            </w:r>
            <w:r w:rsidRPr="00B31000">
              <w:rPr>
                <w:b/>
                <w:shd w:val="clear" w:color="auto" w:fill="FFFFFF"/>
                <w:lang w:val="de-DE"/>
              </w:rPr>
              <w:t>stolz</w:t>
            </w:r>
            <w:r w:rsidRPr="00A95173">
              <w:rPr>
                <w:shd w:val="clear" w:color="auto" w:fill="FFFFFF"/>
                <w:lang w:val="de-DE"/>
              </w:rPr>
              <w:t xml:space="preserve"> auf meine Schwester und </w:t>
            </w:r>
            <w:r w:rsidRPr="00B31000">
              <w:rPr>
                <w:b/>
                <w:shd w:val="clear" w:color="auto" w:fill="FFFFFF"/>
                <w:lang w:val="de-DE"/>
              </w:rPr>
              <w:t>bewundere</w:t>
            </w:r>
            <w:r w:rsidRPr="00A95173">
              <w:rPr>
                <w:shd w:val="clear" w:color="auto" w:fill="FFFFFF"/>
                <w:lang w:val="de-DE"/>
              </w:rPr>
              <w:t xml:space="preserve"> sie.</w:t>
            </w:r>
          </w:p>
          <w:p w:rsidR="00A51258" w:rsidRPr="00A95173" w:rsidRDefault="00A51258" w:rsidP="00A31AEC">
            <w:pPr>
              <w:spacing w:line="360" w:lineRule="auto"/>
              <w:jc w:val="both"/>
              <w:rPr>
                <w:lang w:val="de-DE"/>
              </w:rPr>
            </w:pPr>
            <w:r w:rsidRPr="00A95173">
              <w:rPr>
                <w:shd w:val="clear" w:color="auto" w:fill="FFFFFF"/>
                <w:lang w:val="de-DE"/>
              </w:rPr>
              <w:t xml:space="preserve">Ich habe noch einen Bruder. Er heißt Jürgen und ist 12 Jahre alt. Er besucht die Schule und lernt gut. Er interessiert sich für Technik, Bücher und Sport. Mein Bruder hilft den Erwachsenen und ist immer </w:t>
            </w:r>
            <w:r w:rsidRPr="00B31000">
              <w:rPr>
                <w:b/>
                <w:shd w:val="clear" w:color="auto" w:fill="FFFFFF"/>
                <w:lang w:val="de-DE"/>
              </w:rPr>
              <w:t>höflich.</w:t>
            </w:r>
            <w:r w:rsidRPr="00A95173">
              <w:rPr>
                <w:shd w:val="clear" w:color="auto" w:fill="FFFFFF"/>
                <w:lang w:val="de-DE"/>
              </w:rPr>
              <w:t xml:space="preserve"> Wir </w:t>
            </w:r>
            <w:r w:rsidRPr="00B31000">
              <w:rPr>
                <w:b/>
                <w:shd w:val="clear" w:color="auto" w:fill="FFFFFF"/>
                <w:lang w:val="de-DE"/>
              </w:rPr>
              <w:t xml:space="preserve">verstehen uns gut miteinander. </w:t>
            </w:r>
          </w:p>
          <w:p w:rsidR="00A51258" w:rsidRPr="00A95173" w:rsidRDefault="00A51258" w:rsidP="00A31AEC">
            <w:pPr>
              <w:tabs>
                <w:tab w:val="left" w:pos="-5961"/>
                <w:tab w:val="left" w:pos="-2349"/>
              </w:tabs>
              <w:ind w:right="-113"/>
              <w:jc w:val="both"/>
              <w:rPr>
                <w:b/>
                <w:i/>
              </w:rPr>
            </w:pPr>
            <w:r w:rsidRPr="00A95173">
              <w:rPr>
                <w:b/>
                <w:i/>
              </w:rPr>
              <w:t>-Выписка из текста новых значимых слов в тетрадь</w:t>
            </w:r>
            <w:r>
              <w:rPr>
                <w:b/>
                <w:i/>
              </w:rPr>
              <w:t xml:space="preserve"> под диктовку преподавателя  с переводом</w:t>
            </w:r>
            <w:r w:rsidRPr="00A95173">
              <w:rPr>
                <w:b/>
                <w:i/>
              </w:rPr>
              <w:t>.</w:t>
            </w:r>
          </w:p>
          <w:p w:rsidR="00A51258" w:rsidRPr="00A95173" w:rsidRDefault="00A51258" w:rsidP="00A31AEC">
            <w:pPr>
              <w:tabs>
                <w:tab w:val="left" w:pos="-5961"/>
                <w:tab w:val="left" w:pos="-2349"/>
              </w:tabs>
              <w:ind w:right="-113"/>
              <w:jc w:val="both"/>
              <w:rPr>
                <w:b/>
                <w:i/>
              </w:rPr>
            </w:pPr>
            <w:r w:rsidRPr="00A95173">
              <w:rPr>
                <w:b/>
                <w:i/>
              </w:rPr>
              <w:t xml:space="preserve">-Изучение новой грамматики: модальные глаголы </w:t>
            </w:r>
            <w:proofErr w:type="spellStart"/>
            <w:r w:rsidRPr="00A95173">
              <w:rPr>
                <w:b/>
                <w:i/>
              </w:rPr>
              <w:t>dürfen</w:t>
            </w:r>
            <w:proofErr w:type="spellEnd"/>
            <w:r w:rsidRPr="00A95173">
              <w:rPr>
                <w:b/>
                <w:i/>
              </w:rPr>
              <w:t xml:space="preserve">, </w:t>
            </w:r>
            <w:proofErr w:type="spellStart"/>
            <w:r w:rsidRPr="00A95173">
              <w:rPr>
                <w:b/>
                <w:i/>
              </w:rPr>
              <w:t>können</w:t>
            </w:r>
            <w:proofErr w:type="spellEnd"/>
            <w:r>
              <w:rPr>
                <w:b/>
                <w:i/>
              </w:rPr>
              <w:t xml:space="preserve"> с примерами (на слайдах или на доске) с наглядным объяснением преподавателя с записью в тетрадь.</w:t>
            </w:r>
          </w:p>
          <w:p w:rsidR="00A51258" w:rsidRPr="001738BC" w:rsidRDefault="00A51258" w:rsidP="00A31AEC">
            <w:pPr>
              <w:tabs>
                <w:tab w:val="left" w:pos="-5961"/>
                <w:tab w:val="left" w:pos="-2349"/>
              </w:tabs>
              <w:ind w:right="-113"/>
              <w:jc w:val="both"/>
              <w:rPr>
                <w:b/>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r>
              <w:t>35</w:t>
            </w: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p>
        </w:tc>
        <w:tc>
          <w:tcPr>
            <w:tcW w:w="7604" w:type="dxa"/>
            <w:gridSpan w:val="4"/>
            <w:tcBorders>
              <w:top w:val="single" w:sz="4" w:space="0" w:color="auto"/>
            </w:tcBorders>
          </w:tcPr>
          <w:p w:rsidR="00A51258" w:rsidRPr="002528BE" w:rsidRDefault="00A51258" w:rsidP="00A31AEC">
            <w:pPr>
              <w:tabs>
                <w:tab w:val="left" w:pos="-5961"/>
                <w:tab w:val="left" w:pos="-2349"/>
              </w:tabs>
              <w:ind w:right="-113"/>
              <w:rPr>
                <w:b/>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p>
        </w:tc>
      </w:tr>
      <w:tr w:rsidR="00A51258" w:rsidRPr="002528BE" w:rsidTr="00A31AEC">
        <w:trPr>
          <w:trHeight w:val="340"/>
          <w:jc w:val="center"/>
        </w:trPr>
        <w:tc>
          <w:tcPr>
            <w:tcW w:w="901" w:type="dxa"/>
            <w:tcBorders>
              <w:top w:val="single" w:sz="4" w:space="0" w:color="auto"/>
              <w:left w:val="single" w:sz="4" w:space="0" w:color="auto"/>
            </w:tcBorders>
          </w:tcPr>
          <w:p w:rsidR="00A51258" w:rsidRPr="002528BE" w:rsidRDefault="00A51258" w:rsidP="00A31AEC">
            <w:pPr>
              <w:jc w:val="center"/>
              <w:rPr>
                <w:b/>
              </w:rPr>
            </w:pPr>
            <w:r w:rsidRPr="002528BE">
              <w:rPr>
                <w:b/>
              </w:rPr>
              <w:t>5.</w:t>
            </w:r>
          </w:p>
          <w:p w:rsidR="00A51258" w:rsidRPr="002528BE" w:rsidRDefault="00A51258" w:rsidP="00A31AEC">
            <w:pPr>
              <w:jc w:val="center"/>
              <w:rPr>
                <w:b/>
              </w:rPr>
            </w:pPr>
          </w:p>
          <w:p w:rsidR="00A51258" w:rsidRPr="002528BE" w:rsidRDefault="00A51258" w:rsidP="00A31AEC">
            <w:pPr>
              <w:jc w:val="center"/>
              <w:rPr>
                <w:b/>
              </w:rPr>
            </w:pPr>
          </w:p>
          <w:p w:rsidR="00A51258" w:rsidRPr="002528BE" w:rsidRDefault="00A51258" w:rsidP="00A31AEC">
            <w:pPr>
              <w:jc w:val="center"/>
              <w:rPr>
                <w:b/>
              </w:rPr>
            </w:pPr>
          </w:p>
          <w:p w:rsidR="00A51258" w:rsidRPr="002528BE" w:rsidRDefault="00A51258" w:rsidP="00A31AEC">
            <w:pPr>
              <w:jc w:val="center"/>
              <w:rPr>
                <w:b/>
              </w:rPr>
            </w:pPr>
          </w:p>
          <w:p w:rsidR="00A51258" w:rsidRPr="002528BE" w:rsidRDefault="00A51258" w:rsidP="00A31AEC">
            <w:pPr>
              <w:jc w:val="center"/>
              <w:rPr>
                <w:b/>
              </w:rPr>
            </w:pPr>
          </w:p>
        </w:tc>
        <w:tc>
          <w:tcPr>
            <w:tcW w:w="7604" w:type="dxa"/>
            <w:gridSpan w:val="4"/>
            <w:tcBorders>
              <w:top w:val="single" w:sz="4" w:space="0" w:color="auto"/>
            </w:tcBorders>
          </w:tcPr>
          <w:p w:rsidR="00A51258" w:rsidRPr="0012744D" w:rsidRDefault="00A51258" w:rsidP="00A31AEC">
            <w:pPr>
              <w:tabs>
                <w:tab w:val="left" w:pos="-5961"/>
                <w:tab w:val="left" w:pos="-2349"/>
              </w:tabs>
              <w:ind w:right="-113"/>
              <w:rPr>
                <w:b/>
              </w:rPr>
            </w:pPr>
            <w:r w:rsidRPr="002528BE">
              <w:rPr>
                <w:b/>
              </w:rPr>
              <w:t xml:space="preserve">Этап проверки понимания </w:t>
            </w:r>
            <w:proofErr w:type="gramStart"/>
            <w:r w:rsidRPr="002528BE">
              <w:rPr>
                <w:b/>
              </w:rPr>
              <w:t>обучающимися</w:t>
            </w:r>
            <w:proofErr w:type="gramEnd"/>
            <w:r w:rsidRPr="002528BE">
              <w:rPr>
                <w:b/>
              </w:rPr>
              <w:t xml:space="preserve"> нового материала:</w:t>
            </w:r>
          </w:p>
          <w:p w:rsidR="00A51258" w:rsidRPr="00C04D99" w:rsidRDefault="00A51258" w:rsidP="00A31AEC">
            <w:pPr>
              <w:tabs>
                <w:tab w:val="left" w:pos="-5961"/>
                <w:tab w:val="left" w:pos="-2349"/>
              </w:tabs>
              <w:ind w:right="-113"/>
              <w:jc w:val="both"/>
            </w:pPr>
            <w:r w:rsidRPr="002528BE">
              <w:t xml:space="preserve">СОДЕРЖАНИЕ – проверка преподавателем глубины понимания </w:t>
            </w:r>
            <w:proofErr w:type="gramStart"/>
            <w:r w:rsidRPr="002528BE">
              <w:t>обучающимися</w:t>
            </w:r>
            <w:proofErr w:type="gramEnd"/>
            <w:r w:rsidRPr="002528BE">
              <w:t xml:space="preserve"> учебного материала, внутренних закономерностей и связей сущности новых понятий.</w:t>
            </w:r>
          </w:p>
          <w:p w:rsidR="00A51258" w:rsidRPr="00A95173" w:rsidRDefault="00A51258" w:rsidP="00A31AEC">
            <w:pPr>
              <w:tabs>
                <w:tab w:val="left" w:pos="-5961"/>
                <w:tab w:val="left" w:pos="-2349"/>
              </w:tabs>
              <w:ind w:right="-113"/>
              <w:jc w:val="both"/>
              <w:rPr>
                <w:b/>
                <w:i/>
              </w:rPr>
            </w:pPr>
            <w:r w:rsidRPr="00A95173">
              <w:rPr>
                <w:b/>
                <w:i/>
              </w:rPr>
              <w:t xml:space="preserve">-Составление учащимися 2-4 предложений с этими глаголами на русском языке </w:t>
            </w:r>
            <w:r>
              <w:rPr>
                <w:b/>
                <w:i/>
              </w:rPr>
              <w:t xml:space="preserve">по теме устно </w:t>
            </w:r>
            <w:r w:rsidRPr="00A95173">
              <w:rPr>
                <w:b/>
                <w:i/>
              </w:rPr>
              <w:t>фронтально.</w:t>
            </w:r>
          </w:p>
          <w:p w:rsidR="00A51258" w:rsidRPr="002528BE" w:rsidRDefault="00A51258" w:rsidP="00A31AEC">
            <w:pPr>
              <w:tabs>
                <w:tab w:val="left" w:pos="-5961"/>
                <w:tab w:val="left" w:pos="-2349"/>
              </w:tabs>
              <w:ind w:right="-113"/>
              <w:rPr>
                <w:b/>
                <w:i/>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r>
              <w:t>5</w:t>
            </w:r>
          </w:p>
        </w:tc>
      </w:tr>
      <w:tr w:rsidR="00A51258" w:rsidRPr="002528BE" w:rsidTr="00A31AEC">
        <w:trPr>
          <w:trHeight w:val="340"/>
          <w:jc w:val="center"/>
        </w:trPr>
        <w:tc>
          <w:tcPr>
            <w:tcW w:w="901" w:type="dxa"/>
            <w:tcBorders>
              <w:top w:val="single" w:sz="4" w:space="0" w:color="auto"/>
              <w:left w:val="single" w:sz="4" w:space="0" w:color="auto"/>
            </w:tcBorders>
          </w:tcPr>
          <w:p w:rsidR="00A51258" w:rsidRDefault="00A51258" w:rsidP="00A31AEC">
            <w:pPr>
              <w:jc w:val="center"/>
              <w:rPr>
                <w:b/>
              </w:rPr>
            </w:pPr>
          </w:p>
          <w:p w:rsidR="00A51258" w:rsidRPr="002528BE" w:rsidRDefault="00A51258" w:rsidP="00A31AEC">
            <w:pPr>
              <w:rPr>
                <w:b/>
              </w:rPr>
            </w:pPr>
          </w:p>
        </w:tc>
        <w:tc>
          <w:tcPr>
            <w:tcW w:w="7604" w:type="dxa"/>
            <w:gridSpan w:val="4"/>
            <w:tcBorders>
              <w:top w:val="single" w:sz="4" w:space="0" w:color="auto"/>
            </w:tcBorders>
          </w:tcPr>
          <w:p w:rsidR="00A51258" w:rsidRPr="00FC4503" w:rsidRDefault="00A51258" w:rsidP="00A31AEC">
            <w:pPr>
              <w:tabs>
                <w:tab w:val="left" w:pos="-5961"/>
                <w:tab w:val="left" w:pos="-2349"/>
              </w:tabs>
              <w:ind w:right="-113"/>
              <w:rPr>
                <w:b/>
                <w:lang w:val="de-DE"/>
              </w:rPr>
            </w:pPr>
          </w:p>
        </w:tc>
        <w:tc>
          <w:tcPr>
            <w:tcW w:w="1701" w:type="dxa"/>
            <w:tcBorders>
              <w:top w:val="single" w:sz="4" w:space="0" w:color="auto"/>
              <w:right w:val="single" w:sz="4" w:space="0" w:color="auto"/>
            </w:tcBorders>
          </w:tcPr>
          <w:p w:rsidR="00A51258" w:rsidRPr="002528BE" w:rsidRDefault="00A51258" w:rsidP="00A31AEC">
            <w:pPr>
              <w:tabs>
                <w:tab w:val="left" w:pos="-5961"/>
                <w:tab w:val="left" w:pos="-2349"/>
              </w:tabs>
              <w:ind w:right="-113"/>
              <w:jc w:val="center"/>
            </w:pPr>
          </w:p>
        </w:tc>
      </w:tr>
      <w:tr w:rsidR="00A51258" w:rsidRPr="002528BE" w:rsidTr="00A31AEC">
        <w:trPr>
          <w:trHeight w:val="340"/>
          <w:jc w:val="center"/>
        </w:trPr>
        <w:tc>
          <w:tcPr>
            <w:tcW w:w="901" w:type="dxa"/>
            <w:tcBorders>
              <w:left w:val="single" w:sz="4" w:space="0" w:color="auto"/>
            </w:tcBorders>
          </w:tcPr>
          <w:p w:rsidR="00A51258" w:rsidRPr="002528BE" w:rsidRDefault="00A51258" w:rsidP="00A31AEC">
            <w:pPr>
              <w:jc w:val="center"/>
              <w:rPr>
                <w:b/>
              </w:rPr>
            </w:pPr>
            <w:r w:rsidRPr="002528BE">
              <w:rPr>
                <w:b/>
              </w:rPr>
              <w:t>6.</w:t>
            </w:r>
          </w:p>
        </w:tc>
        <w:tc>
          <w:tcPr>
            <w:tcW w:w="7604" w:type="dxa"/>
            <w:gridSpan w:val="4"/>
          </w:tcPr>
          <w:p w:rsidR="00A51258" w:rsidRPr="0012744D" w:rsidRDefault="00A51258" w:rsidP="00A31AEC">
            <w:pPr>
              <w:tabs>
                <w:tab w:val="left" w:pos="-5961"/>
                <w:tab w:val="left" w:pos="-2349"/>
              </w:tabs>
              <w:ind w:right="-113"/>
              <w:rPr>
                <w:b/>
              </w:rPr>
            </w:pPr>
            <w:r w:rsidRPr="002528BE">
              <w:rPr>
                <w:b/>
              </w:rPr>
              <w:t>Этап закрепления нового материала:</w:t>
            </w:r>
          </w:p>
          <w:p w:rsidR="00A51258" w:rsidRPr="00C04D99" w:rsidRDefault="00A51258" w:rsidP="00A31AEC">
            <w:pPr>
              <w:tabs>
                <w:tab w:val="left" w:pos="-5961"/>
                <w:tab w:val="left" w:pos="-2349"/>
              </w:tabs>
              <w:ind w:right="-113"/>
              <w:jc w:val="both"/>
            </w:pPr>
            <w:r w:rsidRPr="002528BE">
              <w:t>СОДЕРЖАНИЕ – закрепление полученных знаний и умений; закрепление методики изучения материала; закрепление методики предстоящего ответа обучающегося при очередной проверке знаний.</w:t>
            </w:r>
          </w:p>
          <w:p w:rsidR="00A51258" w:rsidRPr="00C04D99" w:rsidRDefault="00A51258" w:rsidP="00A31AEC">
            <w:pPr>
              <w:tabs>
                <w:tab w:val="left" w:pos="-5961"/>
                <w:tab w:val="left" w:pos="-2349"/>
              </w:tabs>
              <w:ind w:right="-113"/>
              <w:jc w:val="both"/>
            </w:pPr>
          </w:p>
          <w:p w:rsidR="00A51258" w:rsidRDefault="00A51258" w:rsidP="00A31AEC">
            <w:pPr>
              <w:tabs>
                <w:tab w:val="left" w:pos="-5961"/>
                <w:tab w:val="left" w:pos="-2349"/>
              </w:tabs>
              <w:ind w:right="-113"/>
              <w:jc w:val="both"/>
              <w:rPr>
                <w:b/>
                <w:i/>
              </w:rPr>
            </w:pPr>
            <w:r w:rsidRPr="00FC4503">
              <w:rPr>
                <w:b/>
                <w:i/>
              </w:rPr>
              <w:t xml:space="preserve">-Составление </w:t>
            </w:r>
            <w:r>
              <w:rPr>
                <w:b/>
                <w:i/>
              </w:rPr>
              <w:t>по одному предложению</w:t>
            </w:r>
            <w:r w:rsidRPr="00FC4503">
              <w:rPr>
                <w:b/>
                <w:i/>
              </w:rPr>
              <w:t xml:space="preserve"> на немецком языке с модальными глаголами </w:t>
            </w:r>
            <w:r>
              <w:rPr>
                <w:b/>
                <w:i/>
                <w:lang w:val="de-DE"/>
              </w:rPr>
              <w:t>d</w:t>
            </w:r>
            <w:proofErr w:type="spellStart"/>
            <w:r w:rsidRPr="00FC4503">
              <w:rPr>
                <w:b/>
                <w:i/>
              </w:rPr>
              <w:t>ü</w:t>
            </w:r>
            <w:r>
              <w:rPr>
                <w:b/>
                <w:i/>
                <w:lang w:val="de-DE"/>
              </w:rPr>
              <w:t>rfen</w:t>
            </w:r>
            <w:proofErr w:type="spellEnd"/>
            <w:r>
              <w:rPr>
                <w:b/>
                <w:i/>
              </w:rPr>
              <w:t xml:space="preserve"> и </w:t>
            </w:r>
            <w:r>
              <w:rPr>
                <w:b/>
                <w:i/>
                <w:lang w:val="de-DE"/>
              </w:rPr>
              <w:t>k</w:t>
            </w:r>
            <w:proofErr w:type="spellStart"/>
            <w:r w:rsidRPr="00FC4503">
              <w:rPr>
                <w:b/>
                <w:i/>
              </w:rPr>
              <w:t>ö</w:t>
            </w:r>
            <w:r>
              <w:rPr>
                <w:b/>
                <w:i/>
                <w:lang w:val="de-DE"/>
              </w:rPr>
              <w:t>nnen</w:t>
            </w:r>
            <w:proofErr w:type="spellEnd"/>
            <w:r w:rsidRPr="00FC4503">
              <w:rPr>
                <w:b/>
                <w:i/>
              </w:rPr>
              <w:t xml:space="preserve"> по теме урока индивидуально в тетрадь</w:t>
            </w:r>
            <w:r>
              <w:rPr>
                <w:b/>
                <w:i/>
              </w:rPr>
              <w:t xml:space="preserve">. </w:t>
            </w:r>
          </w:p>
          <w:p w:rsidR="00A51258" w:rsidRPr="00FC4503" w:rsidRDefault="00A51258" w:rsidP="00A31AEC">
            <w:pPr>
              <w:tabs>
                <w:tab w:val="left" w:pos="-5961"/>
                <w:tab w:val="left" w:pos="-2349"/>
              </w:tabs>
              <w:ind w:right="-113"/>
              <w:jc w:val="both"/>
              <w:rPr>
                <w:b/>
                <w:i/>
              </w:rPr>
            </w:pPr>
            <w:r>
              <w:rPr>
                <w:b/>
                <w:i/>
              </w:rPr>
              <w:t>-Написание на доске учащимися готовых предложений и исправление ошибок другими учащимися и преподавателем фронтально.</w:t>
            </w:r>
          </w:p>
          <w:p w:rsidR="00A51258" w:rsidRDefault="00A51258" w:rsidP="00A31AEC">
            <w:pPr>
              <w:tabs>
                <w:tab w:val="left" w:pos="-5961"/>
                <w:tab w:val="left" w:pos="-2349"/>
              </w:tabs>
              <w:ind w:right="-113"/>
              <w:jc w:val="both"/>
              <w:rPr>
                <w:b/>
                <w:i/>
              </w:rPr>
            </w:pPr>
          </w:p>
          <w:p w:rsidR="00A51258" w:rsidRPr="002528BE" w:rsidRDefault="00A51258" w:rsidP="00A31AEC">
            <w:pPr>
              <w:tabs>
                <w:tab w:val="left" w:pos="-5961"/>
                <w:tab w:val="left" w:pos="-2349"/>
              </w:tabs>
              <w:ind w:right="-113"/>
              <w:jc w:val="both"/>
              <w:rPr>
                <w:b/>
                <w:i/>
              </w:rPr>
            </w:pPr>
          </w:p>
        </w:tc>
        <w:tc>
          <w:tcPr>
            <w:tcW w:w="1701" w:type="dxa"/>
            <w:tcBorders>
              <w:right w:val="single" w:sz="4" w:space="0" w:color="auto"/>
            </w:tcBorders>
          </w:tcPr>
          <w:p w:rsidR="00A51258" w:rsidRPr="002528BE" w:rsidRDefault="00A51258" w:rsidP="00A31AEC">
            <w:pPr>
              <w:tabs>
                <w:tab w:val="left" w:pos="-5961"/>
                <w:tab w:val="left" w:pos="-2349"/>
              </w:tabs>
              <w:ind w:right="-113"/>
              <w:jc w:val="center"/>
            </w:pPr>
            <w:r>
              <w:t>15</w:t>
            </w:r>
          </w:p>
        </w:tc>
      </w:tr>
      <w:tr w:rsidR="00A51258" w:rsidRPr="00FA64D2" w:rsidTr="00A31AEC">
        <w:trPr>
          <w:trHeight w:val="340"/>
          <w:jc w:val="center"/>
        </w:trPr>
        <w:tc>
          <w:tcPr>
            <w:tcW w:w="901" w:type="dxa"/>
            <w:tcBorders>
              <w:left w:val="single" w:sz="4" w:space="0" w:color="auto"/>
            </w:tcBorders>
          </w:tcPr>
          <w:p w:rsidR="00A51258" w:rsidRPr="00FA64D2" w:rsidRDefault="00A51258" w:rsidP="00A31AEC">
            <w:pPr>
              <w:jc w:val="center"/>
            </w:pPr>
          </w:p>
        </w:tc>
        <w:tc>
          <w:tcPr>
            <w:tcW w:w="7604" w:type="dxa"/>
            <w:gridSpan w:val="4"/>
          </w:tcPr>
          <w:p w:rsidR="00A51258" w:rsidRPr="00FA64D2" w:rsidRDefault="00A51258" w:rsidP="00A31AEC">
            <w:pPr>
              <w:ind w:firstLine="709"/>
              <w:jc w:val="both"/>
            </w:pPr>
          </w:p>
        </w:tc>
        <w:tc>
          <w:tcPr>
            <w:tcW w:w="1701" w:type="dxa"/>
            <w:tcBorders>
              <w:right w:val="single" w:sz="4" w:space="0" w:color="auto"/>
            </w:tcBorders>
          </w:tcPr>
          <w:p w:rsidR="00A51258" w:rsidRPr="00FA64D2" w:rsidRDefault="00A51258" w:rsidP="00A31AEC">
            <w:pPr>
              <w:tabs>
                <w:tab w:val="left" w:pos="-5961"/>
                <w:tab w:val="left" w:pos="-2349"/>
              </w:tabs>
              <w:ind w:right="-113"/>
              <w:jc w:val="center"/>
            </w:pPr>
          </w:p>
        </w:tc>
      </w:tr>
      <w:tr w:rsidR="00A51258" w:rsidRPr="00FA64D2" w:rsidTr="00A31AEC">
        <w:trPr>
          <w:trHeight w:val="340"/>
          <w:jc w:val="center"/>
        </w:trPr>
        <w:tc>
          <w:tcPr>
            <w:tcW w:w="901" w:type="dxa"/>
            <w:tcBorders>
              <w:left w:val="single" w:sz="4" w:space="0" w:color="auto"/>
            </w:tcBorders>
          </w:tcPr>
          <w:p w:rsidR="00A51258" w:rsidRPr="00B22BB5" w:rsidRDefault="00A51258" w:rsidP="00A31AEC">
            <w:pPr>
              <w:jc w:val="center"/>
              <w:rPr>
                <w:b/>
              </w:rPr>
            </w:pPr>
            <w:r w:rsidRPr="00B22BB5">
              <w:rPr>
                <w:b/>
              </w:rPr>
              <w:t xml:space="preserve">7. </w:t>
            </w:r>
          </w:p>
        </w:tc>
        <w:tc>
          <w:tcPr>
            <w:tcW w:w="7604" w:type="dxa"/>
            <w:gridSpan w:val="4"/>
          </w:tcPr>
          <w:p w:rsidR="00A51258" w:rsidRPr="00943437" w:rsidRDefault="00A51258" w:rsidP="00A31AEC">
            <w:pPr>
              <w:tabs>
                <w:tab w:val="left" w:pos="-5961"/>
                <w:tab w:val="left" w:pos="-2349"/>
              </w:tabs>
              <w:ind w:right="-113"/>
              <w:rPr>
                <w:b/>
              </w:rPr>
            </w:pPr>
            <w:r w:rsidRPr="007C2B19">
              <w:rPr>
                <w:b/>
              </w:rPr>
              <w:t>Рефлексия учебной деятельности:</w:t>
            </w:r>
          </w:p>
          <w:p w:rsidR="00A51258" w:rsidRDefault="00A51258" w:rsidP="00A31AEC">
            <w:pPr>
              <w:tabs>
                <w:tab w:val="left" w:pos="-5961"/>
                <w:tab w:val="left" w:pos="-2349"/>
              </w:tabs>
              <w:ind w:right="-113"/>
              <w:jc w:val="both"/>
            </w:pPr>
            <w:r w:rsidRPr="00943437">
              <w:t xml:space="preserve">СОДЕРЖАНИЕ – соотнесение целей и результатов учебной деятельности; </w:t>
            </w:r>
            <w:r>
              <w:t>выставление оценок.</w:t>
            </w:r>
          </w:p>
          <w:p w:rsidR="00A51258" w:rsidRDefault="00A51258" w:rsidP="00A31AEC">
            <w:pPr>
              <w:tabs>
                <w:tab w:val="left" w:pos="-5961"/>
                <w:tab w:val="left" w:pos="-2349"/>
              </w:tabs>
              <w:ind w:right="-113"/>
              <w:jc w:val="both"/>
            </w:pPr>
          </w:p>
          <w:p w:rsidR="00A51258" w:rsidRPr="004D0180" w:rsidRDefault="00A51258" w:rsidP="00A31AEC">
            <w:pPr>
              <w:tabs>
                <w:tab w:val="left" w:pos="-5961"/>
                <w:tab w:val="left" w:pos="-2349"/>
              </w:tabs>
              <w:ind w:right="-113"/>
              <w:jc w:val="both"/>
              <w:rPr>
                <w:b/>
              </w:rPr>
            </w:pPr>
          </w:p>
        </w:tc>
        <w:tc>
          <w:tcPr>
            <w:tcW w:w="1701" w:type="dxa"/>
            <w:tcBorders>
              <w:right w:val="single" w:sz="4" w:space="0" w:color="auto"/>
            </w:tcBorders>
          </w:tcPr>
          <w:p w:rsidR="00A51258" w:rsidRPr="00FA64D2" w:rsidRDefault="00A51258" w:rsidP="00A31AEC">
            <w:pPr>
              <w:tabs>
                <w:tab w:val="left" w:pos="-5961"/>
                <w:tab w:val="left" w:pos="-2349"/>
              </w:tabs>
              <w:ind w:right="-113"/>
              <w:jc w:val="center"/>
            </w:pPr>
            <w:r>
              <w:t>5</w:t>
            </w:r>
          </w:p>
        </w:tc>
      </w:tr>
      <w:tr w:rsidR="00A51258" w:rsidRPr="00FA64D2" w:rsidTr="00A31AEC">
        <w:trPr>
          <w:trHeight w:val="340"/>
          <w:jc w:val="center"/>
        </w:trPr>
        <w:tc>
          <w:tcPr>
            <w:tcW w:w="901" w:type="dxa"/>
            <w:tcBorders>
              <w:left w:val="single" w:sz="4" w:space="0" w:color="auto"/>
            </w:tcBorders>
          </w:tcPr>
          <w:p w:rsidR="00A51258" w:rsidRPr="00FA64D2" w:rsidRDefault="00A51258" w:rsidP="00A31AEC">
            <w:pPr>
              <w:jc w:val="center"/>
            </w:pPr>
          </w:p>
        </w:tc>
        <w:tc>
          <w:tcPr>
            <w:tcW w:w="7604" w:type="dxa"/>
            <w:gridSpan w:val="4"/>
          </w:tcPr>
          <w:p w:rsidR="00A51258" w:rsidRPr="00FA64D2" w:rsidRDefault="00A51258" w:rsidP="00A31AEC">
            <w:pPr>
              <w:tabs>
                <w:tab w:val="left" w:pos="-5961"/>
                <w:tab w:val="left" w:pos="-2349"/>
              </w:tabs>
              <w:ind w:right="-113"/>
            </w:pPr>
          </w:p>
        </w:tc>
        <w:tc>
          <w:tcPr>
            <w:tcW w:w="1701" w:type="dxa"/>
            <w:tcBorders>
              <w:right w:val="single" w:sz="4" w:space="0" w:color="auto"/>
            </w:tcBorders>
          </w:tcPr>
          <w:p w:rsidR="00A51258" w:rsidRPr="00FA64D2" w:rsidRDefault="00A51258" w:rsidP="00A31AEC">
            <w:pPr>
              <w:tabs>
                <w:tab w:val="left" w:pos="-5961"/>
                <w:tab w:val="left" w:pos="-2349"/>
              </w:tabs>
              <w:ind w:right="-113"/>
              <w:jc w:val="center"/>
            </w:pPr>
          </w:p>
        </w:tc>
      </w:tr>
      <w:tr w:rsidR="00A51258" w:rsidRPr="00FA64D2" w:rsidTr="00A31AEC">
        <w:trPr>
          <w:trHeight w:val="340"/>
          <w:jc w:val="center"/>
        </w:trPr>
        <w:tc>
          <w:tcPr>
            <w:tcW w:w="901" w:type="dxa"/>
            <w:tcBorders>
              <w:left w:val="single" w:sz="4" w:space="0" w:color="auto"/>
            </w:tcBorders>
          </w:tcPr>
          <w:p w:rsidR="00A51258" w:rsidRPr="00B22BB5" w:rsidRDefault="00A51258" w:rsidP="00A31AEC">
            <w:pPr>
              <w:jc w:val="center"/>
              <w:rPr>
                <w:b/>
              </w:rPr>
            </w:pPr>
            <w:r w:rsidRPr="00B22BB5">
              <w:rPr>
                <w:b/>
              </w:rPr>
              <w:t xml:space="preserve">8. </w:t>
            </w:r>
          </w:p>
        </w:tc>
        <w:tc>
          <w:tcPr>
            <w:tcW w:w="7604" w:type="dxa"/>
            <w:gridSpan w:val="4"/>
          </w:tcPr>
          <w:p w:rsidR="00A51258" w:rsidRDefault="00A51258" w:rsidP="00A31AEC">
            <w:pPr>
              <w:tabs>
                <w:tab w:val="left" w:pos="-5961"/>
                <w:tab w:val="left" w:pos="-2349"/>
              </w:tabs>
              <w:ind w:right="-113"/>
              <w:jc w:val="both"/>
              <w:rPr>
                <w:b/>
              </w:rPr>
            </w:pPr>
            <w:r w:rsidRPr="00571B9B">
              <w:rPr>
                <w:b/>
              </w:rPr>
              <w:t xml:space="preserve">Этап информации </w:t>
            </w:r>
            <w:proofErr w:type="gramStart"/>
            <w:r w:rsidRPr="00571B9B">
              <w:rPr>
                <w:b/>
              </w:rPr>
              <w:t>обучающихся</w:t>
            </w:r>
            <w:proofErr w:type="gramEnd"/>
            <w:r w:rsidRPr="00571B9B">
              <w:rPr>
                <w:b/>
              </w:rPr>
              <w:t xml:space="preserve"> о домашнем задании, инструктаж по его выполнению:</w:t>
            </w:r>
          </w:p>
          <w:p w:rsidR="00A51258" w:rsidRDefault="00A51258" w:rsidP="00A31AEC">
            <w:pPr>
              <w:tabs>
                <w:tab w:val="left" w:pos="-5961"/>
                <w:tab w:val="left" w:pos="-2349"/>
              </w:tabs>
              <w:ind w:right="-113"/>
              <w:jc w:val="both"/>
            </w:pPr>
            <w:r w:rsidRPr="00943437">
              <w:t>СОДЕРЖАНИЕ – критерии оценивания, информация о домашнем задании; инструктаж по его выполнению; проверка того, как обучающиеся поняли содержание работы и способы ее выполнения.</w:t>
            </w:r>
          </w:p>
          <w:p w:rsidR="00A51258" w:rsidRDefault="00A51258" w:rsidP="00A31AEC">
            <w:pPr>
              <w:tabs>
                <w:tab w:val="left" w:pos="-5961"/>
                <w:tab w:val="left" w:pos="-2349"/>
              </w:tabs>
              <w:ind w:right="-113"/>
              <w:jc w:val="both"/>
            </w:pPr>
          </w:p>
          <w:p w:rsidR="00A51258" w:rsidRDefault="00A51258" w:rsidP="00A31AEC">
            <w:pPr>
              <w:tabs>
                <w:tab w:val="left" w:pos="-5961"/>
                <w:tab w:val="left" w:pos="-2349"/>
              </w:tabs>
              <w:ind w:right="-113"/>
              <w:jc w:val="both"/>
              <w:rPr>
                <w:b/>
                <w:i/>
              </w:rPr>
            </w:pPr>
            <w:r w:rsidRPr="00000C9E">
              <w:rPr>
                <w:b/>
                <w:i/>
              </w:rPr>
              <w:t xml:space="preserve">-Составить по 5 предложений с каждым </w:t>
            </w:r>
            <w:r>
              <w:rPr>
                <w:b/>
                <w:i/>
              </w:rPr>
              <w:t xml:space="preserve">изученным </w:t>
            </w:r>
            <w:r w:rsidRPr="00000C9E">
              <w:rPr>
                <w:b/>
                <w:i/>
              </w:rPr>
              <w:t>модальным глаголом по теме урока: «Отношение детей в семье» в тетрадь.</w:t>
            </w:r>
            <w:r>
              <w:rPr>
                <w:b/>
                <w:i/>
              </w:rPr>
              <w:t xml:space="preserve"> Учить новую лексику по теме.</w:t>
            </w:r>
          </w:p>
          <w:p w:rsidR="00A51258" w:rsidRPr="00000C9E" w:rsidRDefault="00A51258" w:rsidP="00A31AEC">
            <w:pPr>
              <w:tabs>
                <w:tab w:val="left" w:pos="-5961"/>
                <w:tab w:val="left" w:pos="-2349"/>
              </w:tabs>
              <w:ind w:right="-113"/>
              <w:jc w:val="both"/>
              <w:rPr>
                <w:b/>
                <w:i/>
              </w:rPr>
            </w:pPr>
          </w:p>
        </w:tc>
        <w:tc>
          <w:tcPr>
            <w:tcW w:w="1701" w:type="dxa"/>
            <w:tcBorders>
              <w:right w:val="single" w:sz="4" w:space="0" w:color="auto"/>
            </w:tcBorders>
          </w:tcPr>
          <w:p w:rsidR="00A51258" w:rsidRDefault="00A51258" w:rsidP="00A31AEC">
            <w:pPr>
              <w:tabs>
                <w:tab w:val="left" w:pos="-5961"/>
                <w:tab w:val="left" w:pos="-2349"/>
              </w:tabs>
              <w:ind w:right="-113"/>
              <w:jc w:val="center"/>
            </w:pPr>
            <w:r>
              <w:t>5</w:t>
            </w:r>
          </w:p>
          <w:p w:rsidR="00A51258" w:rsidRDefault="00A51258" w:rsidP="00A31AEC">
            <w:pPr>
              <w:tabs>
                <w:tab w:val="left" w:pos="-5961"/>
                <w:tab w:val="left" w:pos="-2349"/>
              </w:tabs>
              <w:ind w:right="-113"/>
              <w:jc w:val="center"/>
            </w:pPr>
          </w:p>
          <w:p w:rsidR="00A51258" w:rsidRDefault="00A51258" w:rsidP="00A31AEC">
            <w:pPr>
              <w:tabs>
                <w:tab w:val="left" w:pos="-5961"/>
                <w:tab w:val="left" w:pos="-2349"/>
              </w:tabs>
              <w:ind w:right="-113"/>
              <w:jc w:val="center"/>
            </w:pPr>
          </w:p>
          <w:p w:rsidR="00A51258" w:rsidRDefault="00A51258" w:rsidP="00A31AEC">
            <w:pPr>
              <w:tabs>
                <w:tab w:val="left" w:pos="-5961"/>
                <w:tab w:val="left" w:pos="-2349"/>
              </w:tabs>
              <w:ind w:right="-113"/>
              <w:jc w:val="center"/>
            </w:pPr>
          </w:p>
          <w:p w:rsidR="00A51258" w:rsidRDefault="00A51258" w:rsidP="00A31AEC">
            <w:pPr>
              <w:tabs>
                <w:tab w:val="left" w:pos="-5961"/>
                <w:tab w:val="left" w:pos="-2349"/>
              </w:tabs>
              <w:ind w:right="-113"/>
              <w:jc w:val="center"/>
            </w:pPr>
          </w:p>
          <w:p w:rsidR="00A51258" w:rsidRDefault="00A51258" w:rsidP="00A31AEC">
            <w:pPr>
              <w:tabs>
                <w:tab w:val="left" w:pos="-5961"/>
                <w:tab w:val="left" w:pos="-2349"/>
              </w:tabs>
              <w:ind w:right="-113"/>
              <w:jc w:val="center"/>
            </w:pPr>
          </w:p>
          <w:p w:rsidR="00A51258" w:rsidRDefault="00A51258" w:rsidP="00A31AEC">
            <w:pPr>
              <w:tabs>
                <w:tab w:val="left" w:pos="-5961"/>
                <w:tab w:val="left" w:pos="-2349"/>
              </w:tabs>
              <w:ind w:right="-113"/>
              <w:jc w:val="center"/>
            </w:pPr>
          </w:p>
          <w:p w:rsidR="00A51258" w:rsidRPr="00943437" w:rsidRDefault="00A51258" w:rsidP="00A31AEC">
            <w:pPr>
              <w:tabs>
                <w:tab w:val="left" w:pos="-5961"/>
                <w:tab w:val="left" w:pos="-2349"/>
              </w:tabs>
              <w:ind w:right="-113"/>
              <w:jc w:val="center"/>
            </w:pPr>
            <w:r w:rsidRPr="00943437">
              <w:rPr>
                <w:b/>
                <w:i/>
              </w:rPr>
              <w:t>90 минут</w:t>
            </w:r>
          </w:p>
        </w:tc>
      </w:tr>
      <w:tr w:rsidR="00A51258" w:rsidRPr="00FA64D2" w:rsidTr="00A31AEC">
        <w:trPr>
          <w:trHeight w:val="340"/>
          <w:jc w:val="center"/>
        </w:trPr>
        <w:tc>
          <w:tcPr>
            <w:tcW w:w="901" w:type="dxa"/>
            <w:tcBorders>
              <w:left w:val="single" w:sz="4" w:space="0" w:color="auto"/>
            </w:tcBorders>
          </w:tcPr>
          <w:p w:rsidR="00A51258" w:rsidRPr="00FA64D2" w:rsidRDefault="00A51258" w:rsidP="00A31AEC">
            <w:pPr>
              <w:jc w:val="center"/>
            </w:pPr>
          </w:p>
        </w:tc>
        <w:tc>
          <w:tcPr>
            <w:tcW w:w="7604" w:type="dxa"/>
            <w:gridSpan w:val="4"/>
          </w:tcPr>
          <w:p w:rsidR="00A51258" w:rsidRDefault="00A51258" w:rsidP="00A31AEC">
            <w:pPr>
              <w:jc w:val="center"/>
              <w:rPr>
                <w:b/>
                <w:i/>
                <w:iCs/>
                <w:color w:val="0070C0"/>
              </w:rPr>
            </w:pPr>
          </w:p>
          <w:p w:rsidR="00A51258" w:rsidRPr="00943437" w:rsidRDefault="00A51258" w:rsidP="00A31AEC">
            <w:pPr>
              <w:jc w:val="center"/>
              <w:rPr>
                <w:b/>
                <w:i/>
                <w:iCs/>
              </w:rPr>
            </w:pPr>
            <w:r w:rsidRPr="00943437">
              <w:rPr>
                <w:b/>
                <w:i/>
                <w:iCs/>
              </w:rPr>
              <w:t>Динамическая пауза!</w:t>
            </w:r>
          </w:p>
        </w:tc>
        <w:tc>
          <w:tcPr>
            <w:tcW w:w="1701" w:type="dxa"/>
            <w:tcBorders>
              <w:right w:val="single" w:sz="4" w:space="0" w:color="auto"/>
            </w:tcBorders>
          </w:tcPr>
          <w:p w:rsidR="00A51258" w:rsidRDefault="00A51258" w:rsidP="00A31AEC">
            <w:pPr>
              <w:ind w:right="-113"/>
              <w:jc w:val="center"/>
              <w:rPr>
                <w:b/>
                <w:i/>
                <w:color w:val="0070C0"/>
              </w:rPr>
            </w:pPr>
          </w:p>
          <w:p w:rsidR="00A51258" w:rsidRPr="00943437" w:rsidRDefault="00A51258" w:rsidP="00A31AEC">
            <w:pPr>
              <w:ind w:right="-113"/>
              <w:jc w:val="center"/>
              <w:rPr>
                <w:b/>
                <w:i/>
              </w:rPr>
            </w:pPr>
            <w:r w:rsidRPr="00943437">
              <w:rPr>
                <w:b/>
                <w:i/>
              </w:rPr>
              <w:t>5 минут</w:t>
            </w:r>
          </w:p>
        </w:tc>
      </w:tr>
      <w:tr w:rsidR="00A51258" w:rsidRPr="00FA64D2" w:rsidTr="00A31AEC">
        <w:tblPrEx>
          <w:jc w:val="left"/>
          <w:tblBorders>
            <w:top w:val="single" w:sz="4" w:space="0" w:color="auto"/>
            <w:left w:val="single" w:sz="4" w:space="0" w:color="auto"/>
            <w:bottom w:val="single" w:sz="4" w:space="0" w:color="auto"/>
            <w:right w:val="single" w:sz="4" w:space="0" w:color="auto"/>
          </w:tblBorders>
          <w:tblLook w:val="01E0"/>
        </w:tblPrEx>
        <w:trPr>
          <w:gridAfter w:val="2"/>
          <w:wAfter w:w="3519" w:type="dxa"/>
        </w:trPr>
        <w:tc>
          <w:tcPr>
            <w:tcW w:w="3786" w:type="dxa"/>
            <w:gridSpan w:val="2"/>
            <w:tcBorders>
              <w:top w:val="nil"/>
              <w:left w:val="nil"/>
              <w:bottom w:val="nil"/>
              <w:right w:val="nil"/>
            </w:tcBorders>
          </w:tcPr>
          <w:p w:rsidR="00A51258" w:rsidRPr="00FA64D2" w:rsidRDefault="00A51258" w:rsidP="00A31AEC">
            <w:pPr>
              <w:widowControl w:val="0"/>
              <w:ind w:firstLine="709"/>
              <w:jc w:val="both"/>
            </w:pPr>
          </w:p>
        </w:tc>
        <w:tc>
          <w:tcPr>
            <w:tcW w:w="1925" w:type="dxa"/>
            <w:tcBorders>
              <w:top w:val="outset" w:sz="6" w:space="0" w:color="auto"/>
              <w:left w:val="nil"/>
              <w:bottom w:val="nil"/>
              <w:right w:val="nil"/>
            </w:tcBorders>
          </w:tcPr>
          <w:p w:rsidR="00A51258" w:rsidRPr="00FA64D2" w:rsidRDefault="00A51258" w:rsidP="00A31AEC">
            <w:pPr>
              <w:widowControl w:val="0"/>
              <w:jc w:val="both"/>
            </w:pPr>
          </w:p>
        </w:tc>
        <w:tc>
          <w:tcPr>
            <w:tcW w:w="976" w:type="dxa"/>
            <w:tcBorders>
              <w:top w:val="nil"/>
              <w:left w:val="nil"/>
              <w:bottom w:val="nil"/>
              <w:right w:val="nil"/>
            </w:tcBorders>
          </w:tcPr>
          <w:p w:rsidR="00A51258" w:rsidRPr="00FA64D2" w:rsidRDefault="00A51258" w:rsidP="00A31AEC">
            <w:pPr>
              <w:widowControl w:val="0"/>
              <w:jc w:val="center"/>
            </w:pPr>
          </w:p>
        </w:tc>
      </w:tr>
    </w:tbl>
    <w:p w:rsidR="00A51258" w:rsidRDefault="00A51258" w:rsidP="00A51258">
      <w:pPr>
        <w:spacing w:after="120"/>
        <w:jc w:val="both"/>
        <w:rPr>
          <w:b/>
          <w:u w:val="single"/>
        </w:rPr>
      </w:pPr>
    </w:p>
    <w:p w:rsidR="00A51258" w:rsidRDefault="00A51258" w:rsidP="00A51258">
      <w:pPr>
        <w:spacing w:after="120"/>
        <w:jc w:val="both"/>
        <w:rPr>
          <w:b/>
          <w:u w:val="single"/>
        </w:rPr>
      </w:pPr>
    </w:p>
    <w:p w:rsidR="00A51258" w:rsidRPr="00A1469C" w:rsidRDefault="00A51258" w:rsidP="00A51258">
      <w:pPr>
        <w:spacing w:after="120"/>
        <w:jc w:val="both"/>
        <w:rPr>
          <w:b/>
          <w:u w:val="single"/>
        </w:rPr>
      </w:pPr>
      <w:r w:rsidRPr="00A1469C">
        <w:rPr>
          <w:b/>
          <w:u w:val="single"/>
        </w:rPr>
        <w:t>Обеспеченность занятия:</w:t>
      </w:r>
    </w:p>
    <w:p w:rsidR="00A51258" w:rsidRPr="000E19A1" w:rsidRDefault="00A51258" w:rsidP="00A51258">
      <w:pPr>
        <w:spacing w:after="120"/>
        <w:jc w:val="both"/>
      </w:pPr>
      <w:r w:rsidRPr="000E19A1">
        <w:t>1. Ксерокопии с текстами/аудиовизуальные системы</w:t>
      </w:r>
    </w:p>
    <w:p w:rsidR="00A51258" w:rsidRPr="000E19A1" w:rsidRDefault="00A51258" w:rsidP="00A51258">
      <w:pPr>
        <w:spacing w:after="120"/>
        <w:jc w:val="both"/>
      </w:pPr>
      <w:r w:rsidRPr="000E19A1">
        <w:t>2. Ручки, карандаши</w:t>
      </w:r>
    </w:p>
    <w:p w:rsidR="00A51258" w:rsidRDefault="00A51258" w:rsidP="00A51258">
      <w:pPr>
        <w:spacing w:after="120"/>
        <w:jc w:val="both"/>
      </w:pPr>
      <w:r w:rsidRPr="000E19A1">
        <w:t xml:space="preserve">3. </w:t>
      </w:r>
      <w:r>
        <w:t>Т</w:t>
      </w:r>
      <w:r w:rsidRPr="00A1469C">
        <w:t>етради</w:t>
      </w:r>
    </w:p>
    <w:p w:rsidR="00A51258" w:rsidRDefault="00A51258" w:rsidP="00A51258">
      <w:pPr>
        <w:spacing w:after="120"/>
        <w:jc w:val="both"/>
      </w:pPr>
    </w:p>
    <w:p w:rsidR="00A51258" w:rsidRPr="00544B60" w:rsidRDefault="00A51258" w:rsidP="00A51258">
      <w:pPr>
        <w:spacing w:after="120"/>
        <w:jc w:val="both"/>
        <w:rPr>
          <w:b/>
          <w:u w:val="single"/>
        </w:rPr>
      </w:pPr>
      <w:r w:rsidRPr="00544B60">
        <w:rPr>
          <w:b/>
          <w:u w:val="single"/>
        </w:rPr>
        <w:t>Вопросы для самоконтроля</w:t>
      </w:r>
      <w:r>
        <w:rPr>
          <w:b/>
          <w:u w:val="single"/>
        </w:rPr>
        <w:t xml:space="preserve"> по любой теме</w:t>
      </w:r>
      <w:r w:rsidRPr="00544B60">
        <w:rPr>
          <w:b/>
          <w:u w:val="single"/>
        </w:rPr>
        <w:t>:</w:t>
      </w:r>
    </w:p>
    <w:p w:rsidR="00A51258" w:rsidRDefault="00A51258" w:rsidP="00A51258">
      <w:pPr>
        <w:spacing w:after="120"/>
        <w:rPr>
          <w:bCs/>
          <w:iCs/>
        </w:rPr>
      </w:pPr>
      <w:r w:rsidRPr="00544B60">
        <w:rPr>
          <w:bCs/>
          <w:iCs/>
        </w:rPr>
        <w:t>1.Назовите</w:t>
      </w:r>
      <w:r>
        <w:rPr>
          <w:bCs/>
          <w:iCs/>
        </w:rPr>
        <w:t xml:space="preserve"> важные слова/выражения по пройденной теме.</w:t>
      </w:r>
    </w:p>
    <w:p w:rsidR="00A51258" w:rsidRDefault="00A51258" w:rsidP="00A51258">
      <w:pPr>
        <w:spacing w:after="120"/>
        <w:rPr>
          <w:bCs/>
          <w:iCs/>
        </w:rPr>
      </w:pPr>
      <w:r>
        <w:rPr>
          <w:bCs/>
          <w:iCs/>
        </w:rPr>
        <w:t>2.Составьте предложения или (рассказ/монолог/диалог/коллаж) по пройденной теме с использованием новых лексических и грамматических единиц.</w:t>
      </w:r>
    </w:p>
    <w:p w:rsidR="00A51258" w:rsidRDefault="00A51258" w:rsidP="00A51258">
      <w:pPr>
        <w:spacing w:after="120"/>
        <w:rPr>
          <w:bCs/>
          <w:iCs/>
        </w:rPr>
      </w:pPr>
      <w:r>
        <w:rPr>
          <w:bCs/>
          <w:iCs/>
        </w:rPr>
        <w:t xml:space="preserve"> 3.Прочитайте вслух составленные предложения.</w:t>
      </w:r>
    </w:p>
    <w:p w:rsidR="00A51258" w:rsidRDefault="00A51258" w:rsidP="00A51258">
      <w:pPr>
        <w:spacing w:after="120"/>
        <w:rPr>
          <w:bCs/>
          <w:iCs/>
        </w:rPr>
      </w:pPr>
      <w:r>
        <w:rPr>
          <w:bCs/>
          <w:iCs/>
        </w:rPr>
        <w:t xml:space="preserve">4.Расскажите коротко изученный материал по теме. </w:t>
      </w:r>
    </w:p>
    <w:p w:rsidR="00A51258" w:rsidRPr="00544B60" w:rsidRDefault="00A51258" w:rsidP="00A51258">
      <w:pPr>
        <w:spacing w:after="120"/>
        <w:rPr>
          <w:bCs/>
          <w:iCs/>
        </w:rPr>
      </w:pPr>
    </w:p>
    <w:p w:rsidR="00A51258" w:rsidRPr="00A91B12" w:rsidRDefault="00A51258" w:rsidP="00A51258">
      <w:pPr>
        <w:spacing w:after="120"/>
        <w:rPr>
          <w:u w:val="single"/>
        </w:rPr>
      </w:pPr>
      <w:r w:rsidRPr="00A91B12">
        <w:rPr>
          <w:b/>
          <w:u w:val="single"/>
        </w:rPr>
        <w:t>Список рекомендуемой литературы:</w:t>
      </w:r>
    </w:p>
    <w:p w:rsidR="00A51258" w:rsidRPr="004D723A" w:rsidRDefault="00A51258" w:rsidP="00A51258">
      <w:pPr>
        <w:spacing w:after="120"/>
        <w:jc w:val="both"/>
      </w:pPr>
      <w:r>
        <w:t xml:space="preserve">- </w:t>
      </w:r>
      <w:r w:rsidRPr="00A1469C">
        <w:t>Воронина Г.И. Немецкий язык. 10-11 классы: учеб</w:t>
      </w:r>
      <w:proofErr w:type="gramStart"/>
      <w:r w:rsidRPr="00A1469C">
        <w:t>.</w:t>
      </w:r>
      <w:proofErr w:type="gramEnd"/>
      <w:r w:rsidRPr="00A1469C">
        <w:t xml:space="preserve"> </w:t>
      </w:r>
      <w:proofErr w:type="gramStart"/>
      <w:r w:rsidRPr="00A1469C">
        <w:t>д</w:t>
      </w:r>
      <w:proofErr w:type="gramEnd"/>
      <w:r w:rsidRPr="00A1469C">
        <w:t xml:space="preserve">ля </w:t>
      </w:r>
      <w:proofErr w:type="spellStart"/>
      <w:r w:rsidRPr="00A1469C">
        <w:t>общеобразоват</w:t>
      </w:r>
      <w:proofErr w:type="spellEnd"/>
      <w:r w:rsidRPr="00A1469C">
        <w:t>. учреждений / Г.И. Воронина, И.В. Карелина.</w:t>
      </w:r>
    </w:p>
    <w:p w:rsidR="00A51258" w:rsidRDefault="00A51258" w:rsidP="00A51258">
      <w:pPr>
        <w:spacing w:after="120"/>
        <w:jc w:val="both"/>
      </w:pPr>
      <w:r>
        <w:t xml:space="preserve">- </w:t>
      </w:r>
      <w:r w:rsidRPr="00EF7580">
        <w:t xml:space="preserve">Басова Н.Б., </w:t>
      </w:r>
      <w:r>
        <w:t xml:space="preserve"> Коноплева Т.Г. Немецкий язык для колледжей. – Изд. 15-е, </w:t>
      </w:r>
      <w:proofErr w:type="spellStart"/>
      <w:proofErr w:type="gramStart"/>
      <w:r>
        <w:t>дополн</w:t>
      </w:r>
      <w:proofErr w:type="spellEnd"/>
      <w:r>
        <w:t>. и</w:t>
      </w:r>
      <w:proofErr w:type="gramEnd"/>
      <w:r>
        <w:t xml:space="preserve"> </w:t>
      </w:r>
      <w:proofErr w:type="spellStart"/>
      <w:r>
        <w:t>перераб</w:t>
      </w:r>
      <w:proofErr w:type="spellEnd"/>
      <w:r>
        <w:t>.- Ростов на Дону: Феникс, 2015.414 с</w:t>
      </w:r>
      <w:proofErr w:type="gramStart"/>
      <w:r>
        <w:t>.-</w:t>
      </w:r>
      <w:proofErr w:type="gramEnd"/>
      <w:r>
        <w:t>(СПО).</w:t>
      </w:r>
    </w:p>
    <w:p w:rsidR="00A51258" w:rsidRPr="00F45316" w:rsidRDefault="00A51258" w:rsidP="00A51258">
      <w:pPr>
        <w:pStyle w:val="2"/>
        <w:shd w:val="clear" w:color="auto" w:fill="FFFFFF"/>
        <w:spacing w:before="0" w:beforeAutospacing="0" w:after="0" w:afterAutospacing="0" w:line="360" w:lineRule="atLeast"/>
        <w:rPr>
          <w:b w:val="0"/>
          <w:bCs w:val="0"/>
          <w:sz w:val="24"/>
          <w:szCs w:val="24"/>
          <w:lang w:val="en-US"/>
        </w:rPr>
      </w:pPr>
      <w:r w:rsidRPr="00F45316">
        <w:rPr>
          <w:b w:val="0"/>
          <w:sz w:val="24"/>
          <w:szCs w:val="24"/>
        </w:rPr>
        <w:t xml:space="preserve">- Интернет-ресурсы: </w:t>
      </w:r>
      <w:hyperlink r:id="rId4" w:tgtFrame="_blank" w:history="1">
        <w:proofErr w:type="spellStart"/>
        <w:r w:rsidRPr="00F45316">
          <w:rPr>
            <w:b w:val="0"/>
            <w:bCs w:val="0"/>
            <w:sz w:val="24"/>
            <w:szCs w:val="24"/>
            <w:u w:val="single"/>
          </w:rPr>
          <w:t>Яндекс</w:t>
        </w:r>
        <w:proofErr w:type="gramStart"/>
        <w:r w:rsidRPr="00F45316">
          <w:rPr>
            <w:b w:val="0"/>
            <w:bCs w:val="0"/>
            <w:sz w:val="24"/>
            <w:szCs w:val="24"/>
            <w:u w:val="single"/>
          </w:rPr>
          <w:t>.П</w:t>
        </w:r>
        <w:proofErr w:type="gramEnd"/>
        <w:r w:rsidRPr="00F45316">
          <w:rPr>
            <w:b w:val="0"/>
            <w:bCs w:val="0"/>
            <w:sz w:val="24"/>
            <w:szCs w:val="24"/>
            <w:u w:val="single"/>
          </w:rPr>
          <w:t>ереводчик</w:t>
        </w:r>
        <w:proofErr w:type="spellEnd"/>
      </w:hyperlink>
      <w:r w:rsidRPr="00F45316">
        <w:rPr>
          <w:b w:val="0"/>
          <w:bCs w:val="0"/>
          <w:sz w:val="24"/>
          <w:szCs w:val="24"/>
          <w:u w:val="single"/>
        </w:rPr>
        <w:t xml:space="preserve">. </w:t>
      </w:r>
      <w:hyperlink r:id="rId5" w:tgtFrame="_blank" w:history="1">
        <w:r w:rsidRPr="00F45316">
          <w:rPr>
            <w:b w:val="0"/>
            <w:sz w:val="24"/>
            <w:szCs w:val="24"/>
            <w:u w:val="single"/>
            <w:lang w:val="en-US"/>
          </w:rPr>
          <w:t>translate.yandex.ru</w:t>
        </w:r>
      </w:hyperlink>
      <w:r w:rsidRPr="00F45316">
        <w:rPr>
          <w:b w:val="0"/>
          <w:sz w:val="24"/>
          <w:szCs w:val="24"/>
          <w:lang w:val="en-US"/>
        </w:rPr>
        <w:t xml:space="preserve">, </w:t>
      </w:r>
      <w:hyperlink r:id="rId6" w:tgtFrame="_blank" w:history="1">
        <w:r w:rsidRPr="00F45316">
          <w:rPr>
            <w:rStyle w:val="a4"/>
            <w:b w:val="0"/>
            <w:bCs w:val="0"/>
            <w:sz w:val="24"/>
            <w:szCs w:val="24"/>
            <w:shd w:val="clear" w:color="auto" w:fill="FFFFFF"/>
            <w:lang w:val="en-US"/>
          </w:rPr>
          <w:t>de-online.ru</w:t>
        </w:r>
      </w:hyperlink>
      <w:r w:rsidRPr="00C7007E">
        <w:rPr>
          <w:b w:val="0"/>
          <w:sz w:val="24"/>
          <w:szCs w:val="24"/>
          <w:lang w:val="en-US"/>
        </w:rPr>
        <w:t>,</w:t>
      </w:r>
      <w:r w:rsidRPr="00F45316">
        <w:rPr>
          <w:b w:val="0"/>
          <w:lang w:val="en-US"/>
        </w:rPr>
        <w:t xml:space="preserve"> </w:t>
      </w:r>
      <w:hyperlink r:id="rId7" w:tgtFrame="_blank" w:history="1">
        <w:proofErr w:type="spellStart"/>
        <w:r w:rsidRPr="00F45316">
          <w:rPr>
            <w:rStyle w:val="a4"/>
            <w:b w:val="0"/>
            <w:bCs w:val="0"/>
            <w:sz w:val="24"/>
            <w:szCs w:val="24"/>
            <w:shd w:val="clear" w:color="auto" w:fill="FFFFFF"/>
            <w:lang w:val="en-US"/>
          </w:rPr>
          <w:t>studopedia.su</w:t>
        </w:r>
        <w:proofErr w:type="spellEnd"/>
      </w:hyperlink>
      <w:r w:rsidRPr="00C7007E">
        <w:rPr>
          <w:rStyle w:val="pathseparator"/>
          <w:b w:val="0"/>
          <w:sz w:val="24"/>
          <w:szCs w:val="24"/>
          <w:shd w:val="clear" w:color="auto" w:fill="FFFFFF"/>
          <w:lang w:val="en-US"/>
        </w:rPr>
        <w:t>,</w:t>
      </w:r>
      <w:r w:rsidRPr="00C7007E">
        <w:rPr>
          <w:rStyle w:val="pathseparator"/>
          <w:b w:val="0"/>
          <w:shd w:val="clear" w:color="auto" w:fill="FFFFFF"/>
          <w:lang w:val="en-US"/>
        </w:rPr>
        <w:t xml:space="preserve"> </w:t>
      </w:r>
      <w:hyperlink r:id="rId8" w:tgtFrame="_blank" w:history="1">
        <w:r w:rsidRPr="00F45316">
          <w:rPr>
            <w:rStyle w:val="a4"/>
            <w:b w:val="0"/>
            <w:bCs w:val="0"/>
            <w:sz w:val="24"/>
            <w:szCs w:val="24"/>
            <w:shd w:val="clear" w:color="auto" w:fill="FFFFFF"/>
            <w:lang w:val="en-US"/>
          </w:rPr>
          <w:t>studygerman.ru</w:t>
        </w:r>
      </w:hyperlink>
      <w:r w:rsidRPr="00C7007E">
        <w:rPr>
          <w:b w:val="0"/>
          <w:sz w:val="24"/>
          <w:szCs w:val="24"/>
          <w:lang w:val="en-US"/>
        </w:rPr>
        <w:t>.</w:t>
      </w:r>
    </w:p>
    <w:p w:rsidR="005F1E3A" w:rsidRPr="00A51258" w:rsidRDefault="005F1E3A">
      <w:pPr>
        <w:rPr>
          <w:sz w:val="28"/>
          <w:szCs w:val="28"/>
          <w:lang w:val="en-US"/>
        </w:rPr>
      </w:pPr>
    </w:p>
    <w:sectPr w:rsidR="005F1E3A" w:rsidRPr="00A51258" w:rsidSect="00A5125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1258"/>
    <w:rsid w:val="005F1E3A"/>
    <w:rsid w:val="00A512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258"/>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A5125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51258"/>
    <w:rPr>
      <w:rFonts w:ascii="Times New Roman" w:eastAsia="Times New Roman" w:hAnsi="Times New Roman" w:cs="Times New Roman"/>
      <w:b/>
      <w:bCs/>
      <w:sz w:val="36"/>
      <w:szCs w:val="36"/>
      <w:lang w:eastAsia="ru-RU"/>
    </w:rPr>
  </w:style>
  <w:style w:type="paragraph" w:styleId="a3">
    <w:name w:val="List Paragraph"/>
    <w:basedOn w:val="a"/>
    <w:uiPriority w:val="34"/>
    <w:qFormat/>
    <w:rsid w:val="00A51258"/>
    <w:pPr>
      <w:ind w:left="708"/>
    </w:pPr>
  </w:style>
  <w:style w:type="character" w:styleId="a4">
    <w:name w:val="Hyperlink"/>
    <w:basedOn w:val="a0"/>
    <w:uiPriority w:val="99"/>
    <w:unhideWhenUsed/>
    <w:rsid w:val="00A51258"/>
    <w:rPr>
      <w:color w:val="0000FF"/>
      <w:u w:val="single"/>
    </w:rPr>
  </w:style>
  <w:style w:type="character" w:customStyle="1" w:styleId="pathseparator">
    <w:name w:val="path__separator"/>
    <w:basedOn w:val="a0"/>
    <w:rsid w:val="00A512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bu=4juu5b&amp;from=yandex.ru%3Bsearch%2F%3Bweb%3B%3B&amp;text=&amp;etext=8771.4H5ArPLfiyEufTKjSYVyaSD_05fPKDH2X2PdZcHHJRYZ4PIlTQD4yxZXOe1vv5h_ZuwTnTFHgkHujwKLZP__RNHUBmvbqOiof44rZ6B0e-ezX5DTsBrZhtcwYbPLX8hZ.5a73901441b57f24a4825716e76c92c5592da0ef&amp;uuid=&amp;state=PEtFfuTeVD4jaxywoSUvtB2i7c0_vxGdnZzpoPOz6GTqyxekpgelGN0462N3raoDxGmZrxyyOXapd8URPfvG8IMG0s3yHIL4smGJHtBkzMY4cs8YBWqNrA,,&amp;&amp;cst=AiuY0DBWFJ4CiF6OxvZkNP5SmcPmXd-hJs39DIYVVrkh8SUPaWIuk7Sm2OQIiSqMPDZMOU0FO-ikx17namCP9b47P4gIGo2ImisLutKPCb8ErP6tuU3ROZ81UTczwzCHygGT4tDJQm7-XHFV_2qu-ust8V2E6HrBTacaewFyAxZL0D6dCRqJtp6sADtUfw04qmoj1G3jRx7bbk9tCu_eXMtEWrk1o0Oy-4JVBHn7lt6mCDB-NsuwWD6n16mKn_tMJsar1toj6lq5NzxfQRrGQ_D5qYIWIuySaicHKefs5N9BMJnadHhLuUcnoem09gWddJItLIMNbhw0TYm7kxYr3qgMWGGHFJepaypJwel4gvQJGWOADh1BIN8e-f6X1UdX0qQZw04c-IrRNvkLygzehLHGwxKg9FWQ93K1H-l0OWegsw9uW8QkPYHmd2O0ysENlK9GUCxvjMkd9ZQw8rEy9CUWEsMeoBhSgF1q1iMLAs3p_mq1xI4kZH-T_trNmj0vO0m-REbEuf73v1EPvOCPJ_9LMLtQGHWhLveb7a_UiBZcOX05hGSNrPCJqTbSqzafyKE0CLSAz20anHDOHZUcvlUVcpY74aVmVNrgJnOVNmEx1JnuwaCW-vbHJOLyQDujr-VDYw8xMcyF9QH9lSAwTJyM0uxLE5uJAjOlViXl2NGjKcZFJIN4uH2Wxeu-jIqCB-Y3-8FitQRLvwQnh6bh7Dj-ib2Kc1JfSVbg4H0ZjGfXeQKgOqErDZ8xS2-VzwMVqKSqIkpMPXlp-MPGszAKCWT-rJkiWG0g&amp;data=UlNrNmk5WktYejR0eWJFYk1LdmtxdWtta21PaXk5aTN3aHU5b3djYUtPWVNxdHc1Z05VZlRmdFVvOXNEdUcxTE5wRzhXaVpNU0FpYkRUWFRXeTFhTm0wdkoxRHZRRldMWkY1bnhvejBRcGMs&amp;sign=64269aa3477e0798745d77d0332ef210&amp;keyno=0&amp;b64e=2&amp;ref=orjY4mGPRjk5boDnW0uvlrrd71vZw9kpVBUyA8nmgRG9LVuSbjgZ0IDn7rskK4HA-QAmUSDNmsIbm9gi_iIrzFLDKy5zAWiMDr-renTwFOpgRaKnO60LV_OXt-TQi60ZR_RUDrHUkvoQqFFwbKf6oMEM92pLm2mheNWeNWWkTXoFZgAQrrJIg4o7eiOuBURvAlhHL_iXmOjyFtQl6lZyn7yoIKnz-h-B8XfCjSjo60VbUu55qHYYrJHT5kkGt71619hqdU_WR2p53wCfT7ohhMbPnwK-rJVTDCRVl4HS44mf5gQU2yMB4I86lpqb63oMv-7TemXYIiaCMtuyA_E3DrVli0jcptmEIQqjbHdJG8I,&amp;l10n=ru&amp;rp=1&amp;cts=1578570330366%40%40events%3D%5B%7B%22event%22%3A%22click%22%2C%22id%22%3A%224juu5b%22%2C%22cts%22%3A1578570330366%2C%22fast%22%3A%7B%22organic%22%3A1%7D%2C%22service%22%3A%22web%22%2C%22event-id%22%3A%22k56o0mbigo%22%7D%5D&amp;mc=5.117514004242885&amp;hdtime=279930" TargetMode="External"/><Relationship Id="rId3" Type="http://schemas.openxmlformats.org/officeDocument/2006/relationships/webSettings" Target="webSettings.xml"/><Relationship Id="rId7" Type="http://schemas.openxmlformats.org/officeDocument/2006/relationships/hyperlink" Target="http://yandex.ru/clck/jsredir?bu=4juu3k&amp;from=yandex.ru%3Bsearch%2F%3Bweb%3B%3B&amp;text=&amp;etext=8771.4H5ArPLfiyEufTKjSYVyaSD_05fPKDH2X2PdZcHHJRYZ4PIlTQD4yxZXOe1vv5h_ZuwTnTFHgkHujwKLZP__RNHUBmvbqOiof44rZ6B0e-ezX5DTsBrZhtcwYbPLX8hZ.5a73901441b57f24a4825716e76c92c5592da0ef&amp;uuid=&amp;state=PEtFfuTeVD4jaxywoSUvtB2i7c0_vxGdnZzpoPOz6GTqyxekpgelGN0462N3raoDxGmZrxyyOXapd8URPfvG8NnrH0eJ-TPA4pJcCcYaOqU4R9Ljhl8tRw,,&amp;&amp;cst=AiuY0DBWFJ4CiF6OxvZkNP5SmcPmXd-hJs39DIYVVrkh8SUPaWIuk7Sm2OQIiSqMPDZMOU0FO-ikx17namCP9b47P4gIGo2ImisLutKPCb8ErP6tuU3ROZ81UTczwzCHygGT4tDJQm7-XHFV_2qu-ust8V2E6HrBTacaewFyAxZL0D6dCRqJtp6sADtUfw04qmoj1G3jRx7bbk9tCu_eXMtEWrk1o0Oy-4JVBHn7lt6mCDB-NsuwWD6n16mKn_tMJsar1toj6lq5NzxfQRrGQ_D5qYIWIuySaicHKefs5N9BMJnadHhLuUcnoem09gWddJItLIMNbhw0TYm7kxYr3qgMWGGHFJepaypJwel4gvQJGWOADh1BIN8e-f6X1UdX0qQZw04c-IrRNvkLygzehLHGwxKg9FWQ93K1H-l0OWegsw9uW8QkPYHmd2O0ysENlK9GUCxvjMkd9ZQw8rEy9CUWEsMeoBhSgF1q1iMLAs3p_mq1xI4kZH-T_trNmj0vO0m-REbEuf73v1EPvOCPJ_9LMLtQGHWhLveb7a_UiBZcOX05hGSNrPCJqTbSqzafyKE0CLSAz20anHDOHZUcvlUVcpY74aVmVNrgJnOVNmEx1JnuwaCW-vbHJOLyQDujr-VDYw8xMcyF9QH9lSAwTJyM0uxLE5uJAjOlViXl2NGjKcZFJIN4uH2Wxeu-jIqCB-Y3-8FitQRLvwQnh6bh7Dj-ib2Kc1JfSVbg4H0ZjGfXeQKgOqErDZ8xS2-VzwMVqKSqIkpMPXlp-MPGszAKCWT-rJkiWG0g&amp;data=UlNrNmk5WktYejY4cHFySjRXSWhXRWxqT296bjg5Nm9CaGxTUDVkMWd0anRrYlUyWUp1Z3AzOW5CLWlmY2Q1M0MySngyMHR0Yk1CbFZjNWJtZFN3bGxkTlp6MU0tdG9p&amp;sign=397b87e3000575c5e63735c161ff5132&amp;keyno=0&amp;b64e=2&amp;ref=orjY4mGPRjk5boDnW0uvlrrd71vZw9kpVBUyA8nmgRG9LVuSbjgZ0IDn7rskK4HA-QAmUSDNmsIbm9gi_iIrzFLDKy5zAWiMDr-renTwFOpgRaKnO60LV_OXt-TQi60ZR_RUDrHUkvoQqFFwbKf6oMEM92pLm2mheNWeNWWkTXoFZgAQrrJIg4o7eiOuBURvAlhHL_iXmOjyFtQl6lZyn7yoIKnz-h-B8XfCjSjo60VbUu55qHYYrJHT5kkGt71619hqdU_WR2p53wCfT7ohhMbPnwK-rJVTDCRVl4HS44mf5gQU2yMB4I86lpqb63oMv-7TemXYIiaCMtuyA_E3DrVli0jcptmEIQqjbHdJG8I,&amp;l10n=ru&amp;rp=1&amp;cts=1578570239909%40%40events%3D%5B%7B%22event%22%3A%22click%22%2C%22id%22%3A%224juu3k%22%2C%22cts%22%3A1578570239909%2C%22fast%22%3A%7B%22organic%22%3A1%7D%2C%22service%22%3A%22web%22%2C%22event-id%22%3A%22k56nyoitd1%22%7D%5D&amp;mc=4.627986806877674&amp;hdtime=18947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andex.ru/clck/jsredir?bu=4juu33&amp;from=yandex.ru%3Bsearch%2F%3Bweb%3B%3B&amp;text=&amp;etext=8771.4H5ArPLfiyEufTKjSYVyaSD_05fPKDH2X2PdZcHHJRYZ4PIlTQD4yxZXOe1vv5h_ZuwTnTFHgkHujwKLZP__RNHUBmvbqOiof44rZ6B0e-ezX5DTsBrZhtcwYbPLX8hZ.5a73901441b57f24a4825716e76c92c5592da0ef&amp;uuid=&amp;state=PEtFfuTeVD4jaxywoSUvtB2i7c0_vxGdh55VB9hR14QS1N0NrQgnV16vRuzYFaOEtkZ_ezqvSPNjJVBRhT3jR5Q5xuj-A6C9wMbshpgH_Xqma32FI7246SQBpA7sN-yCGRHq1Likf1w,&amp;&amp;cst=AiuY0DBWFJ4CiF6OxvZkNP5SmcPmXd-hJs39DIYVVrkh8SUPaWIuk7Sm2OQIiSqMPDZMOU0FO-ikx17namCP9b47P4gIGo2ImisLutKPCb8ErP6tuU3ROZ81UTczwzCHygGT4tDJQm7-XHFV_2qu-ust8V2E6HrBTacaewFyAxZL0D6dCRqJtp6sADtUfw04qmoj1G3jRx7bbk9tCu_eXMtEWrk1o0Oy-4JVBHn7lt6mCDB-NsuwWD6n16mKn_tMJsar1toj6lq5NzxfQRrGQ_D5qYIWIuySaicHKefs5N9BMJnadHhLuUcnoem09gWddJItLIMNbhw0TYm7kxYr3qgMWGGHFJepaypJwel4gvQJGWOADh1BIN8e-f6X1UdX0qQZw04c-IrRNvkLygzehLHGwxKg9FWQ93K1H-l0OWegsw9uW8QkPYHmd2O0ysENlK9GUCxvjMkd9ZQw8rEy9CUWEsMeoBhSgF1q1iMLAs3p_mq1xI4kZH-T_trNmj0vO0m-REbEuf73v1EPvOCPJ_9LMLtQGHWhLveb7a_UiBZcOX05hGSNrPCJqTbSqzafyKE0CLSAz20anHDOHZUcvlUVcpY74aVmVNrgJnOVNmEx1JnuwaCW-vbHJOLyQDujr-VDYw8xMcyF9QH9lSAwTJyM0uxLE5uJAjOlViXl2NGjKcZFJIN4uH2Wxeu-jIqCB-Y3-8FitQRLvwQnh6bh7Dj-ib2Kc1JfSVbg4H0ZjGfXeQKgOqErDZ8xS2-VzwMVqKSqIkpMPXlp-MPGszAKCWT-rJkiWG0g&amp;data=UlNrNmk5WktYejY4cHFySjRXSWhXRnpDR1RiaE1Gb3hDblZxME01R0hWWUgtcWNJbkZxQXdsWGx2eG0wOFVjX2hFejl0ZUFrLVNmZFdHMjVfZ1BjR1VCNDBGcDdib2JDQ0E5WUV5cXJHbk0s&amp;sign=090058347825f8b88cbe4884e66af39f&amp;keyno=0&amp;b64e=2&amp;ref=orjY4mGPRjk5boDnW0uvlrrd71vZw9kpVBUyA8nmgRG9LVuSbjgZ0IDn7rskK4HA-QAmUSDNmsIbm9gi_iIrzFLDKy5zAWiMDr-renTwFOpgRaKnO60LV_OXt-TQi60ZR_RUDrHUkvoQqFFwbKf6oMEM92pLm2mheNWeNWWkTXoFZgAQrrJIg4o7eiOuBURvAlhHL_iXmOjyFtQl6lZyn7yoIKnz-h-B8XfCjSjo60VbUu55qHYYrJHT5kkGt71619hqdU_WR2p53wCfT7ohhMbPnwK-rJVTDCRVl4HS44mf5gQU2yMB4I86lpqb63oMv-7TemXYIiaCMtuyA_E3DrVli0jcptmEIQqjbHdJG8I,&amp;l10n=ru&amp;rp=1&amp;cts=1578570145206%40%40events%3D%5B%7B%22event%22%3A%22click%22%2C%22id%22%3A%224juu33%22%2C%22cts%22%3A1578570145206%2C%22fast%22%3A%7B%22organic%22%3A1%7D%2C%22service%22%3A%22web%22%2C%22event-id%22%3A%22k56nwng6n7%22%7D%5D&amp;mc=2.75&amp;hdtime=94771" TargetMode="External"/><Relationship Id="rId5" Type="http://schemas.openxmlformats.org/officeDocument/2006/relationships/hyperlink" Target="https://translate.yandex.ru/?utm_source=wizard&amp;text=%D0%BF%D1%80%D0%B8%D0%B2%D0%B5%D1%82&amp;lang=ru-de" TargetMode="External"/><Relationship Id="rId10" Type="http://schemas.openxmlformats.org/officeDocument/2006/relationships/theme" Target="theme/theme1.xml"/><Relationship Id="rId4" Type="http://schemas.openxmlformats.org/officeDocument/2006/relationships/hyperlink" Target="https://translate.yandex.ru/?utm_source=wizard&amp;text=%D0%BF%D1%80%D0%B8%D0%B2%D0%B5%D1%82&amp;lang=ru-de"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2505</Words>
  <Characters>14283</Characters>
  <Application>Microsoft Office Word</Application>
  <DocSecurity>0</DocSecurity>
  <Lines>119</Lines>
  <Paragraphs>33</Paragraphs>
  <ScaleCrop>false</ScaleCrop>
  <Company/>
  <LinksUpToDate>false</LinksUpToDate>
  <CharactersWithSpaces>16755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2020-01-14T17:23:00Z</dcterms:created>
  <dcterms:modified xsi:type="dcterms:W3CDTF">2020-01-14T17:26:00Z</dcterms:modified>
</cp:coreProperties>
</file>